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063A13" w14:textId="398D1349" w:rsidR="00123E49" w:rsidRPr="00100E86" w:rsidRDefault="00123E49" w:rsidP="0A250E0E">
      <w:pPr>
        <w:pStyle w:val="Header"/>
        <w:rPr>
          <w:rFonts w:asciiTheme="minorHAnsi" w:hAnsiTheme="minorHAnsi" w:cstheme="minorBidi"/>
          <w:color w:val="4F6228" w:themeColor="accent3" w:themeShade="80"/>
        </w:rPr>
      </w:pPr>
      <w:r w:rsidRPr="00100E86">
        <w:rPr>
          <w:rFonts w:asciiTheme="minorHAnsi" w:hAnsiTheme="minorHAnsi" w:cstheme="minorHAnsi"/>
          <w:i/>
          <w:iCs/>
          <w:noProof/>
          <w:color w:val="7030A0"/>
        </w:rPr>
        <w:drawing>
          <wp:anchor distT="0" distB="0" distL="114300" distR="114300" simplePos="0" relativeHeight="251659264" behindDoc="0" locked="0" layoutInCell="1" allowOverlap="1" wp14:anchorId="11639CB4" wp14:editId="120CBE8A">
            <wp:simplePos x="0" y="0"/>
            <wp:positionH relativeFrom="column">
              <wp:posOffset>9509125</wp:posOffset>
            </wp:positionH>
            <wp:positionV relativeFrom="paragraph">
              <wp:posOffset>-95885</wp:posOffset>
            </wp:positionV>
            <wp:extent cx="565150" cy="574034"/>
            <wp:effectExtent l="0" t="0" r="635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0" cy="5740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A250E0E">
        <w:rPr>
          <w:rFonts w:asciiTheme="minorHAnsi" w:hAnsiTheme="minorHAnsi" w:cstheme="minorBidi"/>
          <w:color w:val="4F6228" w:themeColor="accent3" w:themeShade="80"/>
        </w:rPr>
        <w:t>St John’s Church of England Primary School</w:t>
      </w:r>
    </w:p>
    <w:p w14:paraId="65EEB35B" w14:textId="4951E1E0" w:rsidR="00123E49" w:rsidRPr="00100E86" w:rsidRDefault="0056209B" w:rsidP="000156D9">
      <w:pPr>
        <w:pStyle w:val="Header"/>
        <w:rPr>
          <w:rFonts w:asciiTheme="minorHAnsi" w:hAnsiTheme="minorHAnsi" w:cstheme="minorHAnsi"/>
          <w:i/>
          <w:iCs/>
          <w:color w:val="7030A0"/>
        </w:rPr>
      </w:pPr>
      <w:r>
        <w:rPr>
          <w:rFonts w:asciiTheme="minorHAnsi" w:hAnsiTheme="minorHAnsi" w:cstheme="minorHAnsi"/>
          <w:i/>
          <w:iCs/>
          <w:color w:val="7030A0"/>
        </w:rPr>
        <w:t>‘</w:t>
      </w:r>
      <w:r w:rsidR="00123E49" w:rsidRPr="00100E86">
        <w:rPr>
          <w:rFonts w:asciiTheme="minorHAnsi" w:hAnsiTheme="minorHAnsi" w:cstheme="minorHAnsi"/>
          <w:i/>
          <w:iCs/>
          <w:color w:val="7030A0"/>
        </w:rPr>
        <w:t xml:space="preserve">Nurturing Potential </w:t>
      </w:r>
      <w:r w:rsidR="005545FD">
        <w:rPr>
          <w:rFonts w:asciiTheme="minorHAnsi" w:hAnsiTheme="minorHAnsi" w:cstheme="minorHAnsi"/>
          <w:i/>
          <w:iCs/>
          <w:color w:val="7030A0"/>
        </w:rPr>
        <w:t xml:space="preserve">for all </w:t>
      </w:r>
      <w:r w:rsidR="00123E49" w:rsidRPr="00100E86">
        <w:rPr>
          <w:rFonts w:asciiTheme="minorHAnsi" w:hAnsiTheme="minorHAnsi" w:cstheme="minorHAnsi"/>
          <w:i/>
          <w:iCs/>
          <w:color w:val="7030A0"/>
        </w:rPr>
        <w:t>within a Christian Ethos</w:t>
      </w:r>
      <w:r>
        <w:rPr>
          <w:rFonts w:asciiTheme="minorHAnsi" w:hAnsiTheme="minorHAnsi" w:cstheme="minorHAnsi"/>
          <w:i/>
          <w:iCs/>
          <w:color w:val="7030A0"/>
        </w:rPr>
        <w:t>’</w:t>
      </w:r>
    </w:p>
    <w:p w14:paraId="20F08F6B" w14:textId="5B125449" w:rsidR="0011172B" w:rsidRPr="000156D9" w:rsidRDefault="000156D9" w:rsidP="000156D9">
      <w:pPr>
        <w:pStyle w:val="Heading1"/>
        <w:tabs>
          <w:tab w:val="left" w:pos="408"/>
          <w:tab w:val="right" w:pos="15446"/>
        </w:tabs>
        <w:jc w:val="center"/>
        <w:rPr>
          <w:rFonts w:asciiTheme="minorHAnsi" w:hAnsiTheme="minorHAnsi" w:cstheme="minorHAnsi"/>
          <w:bCs/>
          <w:szCs w:val="28"/>
          <w:u w:val="single"/>
        </w:rPr>
      </w:pPr>
      <w:r>
        <w:rPr>
          <w:rFonts w:asciiTheme="minorHAnsi" w:hAnsiTheme="minorHAnsi" w:cstheme="minorHAnsi"/>
          <w:bCs/>
          <w:szCs w:val="28"/>
          <w:u w:val="single"/>
        </w:rPr>
        <w:t>Knowledge Organiser</w:t>
      </w:r>
    </w:p>
    <w:tbl>
      <w:tblPr>
        <w:tblpPr w:leftFromText="180" w:rightFromText="180" w:vertAnchor="page" w:horzAnchor="margin" w:tblpY="1671"/>
        <w:tblW w:w="15446" w:type="dxa"/>
        <w:tblBorders>
          <w:top w:val="double" w:sz="18" w:space="0" w:color="00B050"/>
          <w:left w:val="double" w:sz="18" w:space="0" w:color="00B050"/>
          <w:bottom w:val="double" w:sz="18" w:space="0" w:color="00B050"/>
          <w:right w:val="double" w:sz="18" w:space="0" w:color="00B050"/>
          <w:insideH w:val="double" w:sz="18" w:space="0" w:color="00B050"/>
          <w:insideV w:val="double" w:sz="18" w:space="0" w:color="00B050"/>
        </w:tblBorders>
        <w:tblLayout w:type="fixed"/>
        <w:tblLook w:val="0000" w:firstRow="0" w:lastRow="0" w:firstColumn="0" w:lastColumn="0" w:noHBand="0" w:noVBand="0"/>
      </w:tblPr>
      <w:tblGrid>
        <w:gridCol w:w="5148"/>
        <w:gridCol w:w="5149"/>
        <w:gridCol w:w="5149"/>
      </w:tblGrid>
      <w:tr w:rsidR="00E326E6" w:rsidRPr="00123E49" w14:paraId="4A135511" w14:textId="77777777" w:rsidTr="000215C5">
        <w:trPr>
          <w:trHeight w:val="132"/>
        </w:trPr>
        <w:tc>
          <w:tcPr>
            <w:tcW w:w="15446" w:type="dxa"/>
            <w:gridSpan w:val="3"/>
            <w:shd w:val="clear" w:color="auto" w:fill="C2D69B" w:themeFill="accent3" w:themeFillTint="99"/>
          </w:tcPr>
          <w:p w14:paraId="192C0D9F" w14:textId="7FD0FD70" w:rsidR="00E326E6" w:rsidRPr="00123E49" w:rsidRDefault="00E326E6" w:rsidP="00E326E6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</w:tr>
      <w:tr w:rsidR="0056209B" w:rsidRPr="00123E49" w14:paraId="301F8925" w14:textId="77777777" w:rsidTr="00551EF3">
        <w:trPr>
          <w:trHeight w:val="3031"/>
        </w:trPr>
        <w:tc>
          <w:tcPr>
            <w:tcW w:w="5148" w:type="dxa"/>
            <w:vMerge w:val="restart"/>
          </w:tcPr>
          <w:p w14:paraId="343D4F80" w14:textId="77777777" w:rsidR="0056209B" w:rsidRPr="008C0961" w:rsidRDefault="0056209B" w:rsidP="0056209B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8C096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Prior Learning</w:t>
            </w:r>
          </w:p>
          <w:p w14:paraId="13FBACD3" w14:textId="77777777" w:rsidR="008D15EC" w:rsidRPr="008C0961" w:rsidRDefault="008D15EC" w:rsidP="0056209B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  <w:p w14:paraId="2D8CDB13" w14:textId="77777777" w:rsidR="00B22F44" w:rsidRPr="008C0961" w:rsidRDefault="00B22F44" w:rsidP="0056209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C0961">
              <w:rPr>
                <w:rFonts w:asciiTheme="minorHAnsi" w:hAnsiTheme="minorHAnsi" w:cstheme="minorHAnsi"/>
                <w:sz w:val="22"/>
                <w:szCs w:val="22"/>
              </w:rPr>
              <w:t>Most pupils would have learned that:</w:t>
            </w:r>
          </w:p>
          <w:p w14:paraId="0B2B8C93" w14:textId="46579CF2" w:rsidR="0031104A" w:rsidRPr="008C0961" w:rsidRDefault="0031104A" w:rsidP="0031104A">
            <w:pPr>
              <w:pStyle w:val="ListParagraph"/>
              <w:numPr>
                <w:ilvl w:val="0"/>
                <w:numId w:val="38"/>
              </w:numPr>
            </w:pPr>
            <w:r w:rsidRPr="008C0961">
              <w:t>Brahman – one God in many forms, God in everything</w:t>
            </w:r>
          </w:p>
          <w:p w14:paraId="5A13CCFC" w14:textId="2CE1D54D" w:rsidR="0031104A" w:rsidRPr="008C0961" w:rsidRDefault="0031104A" w:rsidP="0031104A">
            <w:pPr>
              <w:pStyle w:val="ListParagraph"/>
              <w:numPr>
                <w:ilvl w:val="0"/>
                <w:numId w:val="38"/>
              </w:numPr>
            </w:pPr>
            <w:r w:rsidRPr="008C0961">
              <w:t>Murtis – Vishnu, Shiva, Ganesha</w:t>
            </w:r>
          </w:p>
          <w:p w14:paraId="70D01953" w14:textId="77F60BCC" w:rsidR="0031104A" w:rsidRPr="008C0961" w:rsidRDefault="0031104A" w:rsidP="0031104A">
            <w:pPr>
              <w:pStyle w:val="ListParagraph"/>
              <w:numPr>
                <w:ilvl w:val="0"/>
                <w:numId w:val="38"/>
              </w:numPr>
            </w:pPr>
            <w:r w:rsidRPr="008C0961">
              <w:t>Hindu worship – Arti, Puja, home shrine, Mandir</w:t>
            </w:r>
          </w:p>
          <w:p w14:paraId="7D22D904" w14:textId="5D3D6FF2" w:rsidR="0031104A" w:rsidRPr="008C0961" w:rsidRDefault="0031104A" w:rsidP="0031104A">
            <w:pPr>
              <w:pStyle w:val="ListParagraph"/>
              <w:numPr>
                <w:ilvl w:val="0"/>
                <w:numId w:val="38"/>
              </w:numPr>
            </w:pPr>
            <w:r w:rsidRPr="008C0961">
              <w:t>Karma and Moksha – Samsara, Karma and Moksha</w:t>
            </w:r>
          </w:p>
          <w:p w14:paraId="2A2A8F02" w14:textId="0C93EA32" w:rsidR="0031104A" w:rsidRPr="008C0961" w:rsidRDefault="0031104A" w:rsidP="0031104A">
            <w:pPr>
              <w:pStyle w:val="ListParagraph"/>
              <w:numPr>
                <w:ilvl w:val="0"/>
                <w:numId w:val="38"/>
              </w:numPr>
            </w:pPr>
            <w:r w:rsidRPr="008C0961">
              <w:t>Islam pilgrimage (Hajj) -Y5 topic</w:t>
            </w:r>
          </w:p>
          <w:p w14:paraId="039644EA" w14:textId="69FD8548" w:rsidR="006674B8" w:rsidRPr="008C0961" w:rsidRDefault="0031104A" w:rsidP="0031104A">
            <w:pPr>
              <w:ind w:left="360"/>
              <w:rPr>
                <w:sz w:val="22"/>
                <w:szCs w:val="22"/>
              </w:rPr>
            </w:pPr>
            <w:r w:rsidRPr="008C0961">
              <w:rPr>
                <w:rFonts w:eastAsiaTheme="minorHAnsi"/>
                <w:sz w:val="22"/>
                <w:szCs w:val="22"/>
              </w:rPr>
              <w:t xml:space="preserve"> </w:t>
            </w:r>
            <w:r w:rsidR="008C0961">
              <w:rPr>
                <w:noProof/>
              </w:rPr>
              <w:drawing>
                <wp:inline distT="0" distB="0" distL="0" distR="0" wp14:anchorId="456CB5E2" wp14:editId="24D9CE49">
                  <wp:extent cx="3131820" cy="2139950"/>
                  <wp:effectExtent l="0" t="0" r="0" b="0"/>
                  <wp:docPr id="692919283" name="Picture 5" descr="Also Read: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Also Read: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31820" cy="2139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49" w:type="dxa"/>
          </w:tcPr>
          <w:p w14:paraId="0151A2F3" w14:textId="4F608B5F" w:rsidR="0056209B" w:rsidRDefault="0056209B" w:rsidP="0056209B">
            <w:pPr>
              <w:jc w:val="center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Year</w:t>
            </w:r>
            <w:r w:rsidR="00873FF2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 xml:space="preserve"> 5 +</w:t>
            </w:r>
            <w:r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 xml:space="preserve"> </w:t>
            </w:r>
            <w:r w:rsidR="006C5A5B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6: RE</w:t>
            </w:r>
          </w:p>
          <w:p w14:paraId="25DA4153" w14:textId="7AAE0C72" w:rsidR="0031104A" w:rsidRPr="0031104A" w:rsidRDefault="0056209B" w:rsidP="0031104A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8D15EC">
              <w:rPr>
                <w:rFonts w:asciiTheme="minorHAnsi" w:hAnsiTheme="minorHAnsi" w:cstheme="minorHAnsi"/>
                <w:sz w:val="24"/>
                <w:szCs w:val="24"/>
              </w:rPr>
              <w:t>Term</w:t>
            </w:r>
            <w:r w:rsidR="006C5A5B" w:rsidRPr="008D15EC">
              <w:rPr>
                <w:rFonts w:asciiTheme="minorHAnsi" w:hAnsiTheme="minorHAnsi" w:cstheme="minorHAnsi"/>
                <w:sz w:val="24"/>
                <w:szCs w:val="24"/>
              </w:rPr>
              <w:t xml:space="preserve">: </w:t>
            </w:r>
            <w:r w:rsidR="00A03583">
              <w:rPr>
                <w:rFonts w:asciiTheme="minorHAnsi" w:hAnsiTheme="minorHAnsi" w:cstheme="minorHAnsi"/>
                <w:sz w:val="24"/>
                <w:szCs w:val="24"/>
              </w:rPr>
              <w:t>S</w:t>
            </w:r>
            <w:r w:rsidR="0031104A">
              <w:rPr>
                <w:rFonts w:asciiTheme="minorHAnsi" w:hAnsiTheme="minorHAnsi" w:cstheme="minorHAnsi"/>
                <w:sz w:val="24"/>
                <w:szCs w:val="24"/>
              </w:rPr>
              <w:t>ummer</w:t>
            </w:r>
            <w:r w:rsidR="00A03583">
              <w:rPr>
                <w:rFonts w:asciiTheme="minorHAnsi" w:hAnsiTheme="minorHAnsi" w:cstheme="minorHAnsi"/>
                <w:sz w:val="24"/>
                <w:szCs w:val="24"/>
              </w:rPr>
              <w:t xml:space="preserve"> 1</w:t>
            </w:r>
            <w:r w:rsidR="00CE657F">
              <w:rPr>
                <w:noProof/>
              </w:rPr>
              <mc:AlternateContent>
                <mc:Choice Requires="wps">
                  <w:drawing>
                    <wp:inline distT="0" distB="0" distL="0" distR="0" wp14:anchorId="619AF163" wp14:editId="590384F2">
                      <wp:extent cx="304800" cy="304800"/>
                      <wp:effectExtent l="0" t="0" r="0" b="0"/>
                      <wp:docPr id="1562290123" name="Rectangle 1" descr="Circle routine contemporary world Royalty Free Vector Image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79281E4C" id="Rectangle 1" o:spid="_x0000_s1026" alt="Circle routine contemporary world Royalty Free Vector Image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  <w:r w:rsidR="00EE7D6C">
              <w:t xml:space="preserve"> </w:t>
            </w:r>
          </w:p>
          <w:p w14:paraId="2F362F2F" w14:textId="77777777" w:rsidR="00106977" w:rsidRDefault="0031104A" w:rsidP="00A03583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31104A">
              <w:rPr>
                <w:rFonts w:asciiTheme="minorHAnsi" w:hAnsiTheme="minorHAnsi" w:cstheme="minorHAnsi"/>
                <w:b/>
                <w:bCs/>
              </w:rPr>
              <w:t>What might a Hindu gain from a pilgrimage to India?</w:t>
            </w:r>
          </w:p>
          <w:p w14:paraId="36DE7DF4" w14:textId="318AA564" w:rsidR="008C0961" w:rsidRPr="0031104A" w:rsidRDefault="008C0961" w:rsidP="00A03583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noProof/>
              </w:rPr>
              <w:drawing>
                <wp:inline distT="0" distB="0" distL="0" distR="0" wp14:anchorId="2EF7C213" wp14:editId="45560680">
                  <wp:extent cx="2050415" cy="1535421"/>
                  <wp:effectExtent l="0" t="0" r="6985" b="8255"/>
                  <wp:docPr id="85564579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5645797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70231" cy="15502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mc:AlternateContent>
                <mc:Choice Requires="wps">
                  <w:drawing>
                    <wp:inline distT="0" distB="0" distL="0" distR="0" wp14:anchorId="38DC2AD3" wp14:editId="70C3DECA">
                      <wp:extent cx="304800" cy="304800"/>
                      <wp:effectExtent l="0" t="0" r="0" b="0"/>
                      <wp:docPr id="1653593622" name="Rectangle 7" descr="Hinduism Religious Symbols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7815CAFB" id="Rectangle 7" o:spid="_x0000_s1026" alt="Hinduism Religious Symbols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  <w:tc>
          <w:tcPr>
            <w:tcW w:w="5149" w:type="dxa"/>
            <w:vMerge w:val="restart"/>
          </w:tcPr>
          <w:p w14:paraId="5CA7E663" w14:textId="77777777" w:rsidR="00A03583" w:rsidRDefault="00A03583" w:rsidP="00B22F44">
            <w:pPr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</w:p>
          <w:p w14:paraId="7A592179" w14:textId="66461C0D" w:rsidR="00A03583" w:rsidRDefault="00A03583" w:rsidP="00A03583">
            <w:pPr>
              <w:rPr>
                <w:rFonts w:asciiTheme="minorHAnsi" w:hAnsiTheme="minorHAnsi" w:cstheme="minorBidi"/>
                <w:i/>
                <w:iCs/>
              </w:rPr>
            </w:pPr>
            <w:r>
              <w:rPr>
                <w:rFonts w:asciiTheme="minorHAnsi" w:hAnsiTheme="minorHAnsi" w:cstheme="minorBidi"/>
                <w:b/>
                <w:bCs/>
                <w:sz w:val="28"/>
                <w:szCs w:val="28"/>
              </w:rPr>
              <w:t xml:space="preserve">Key Knowledge Taught: </w:t>
            </w:r>
            <w:r w:rsidRPr="000215C5">
              <w:rPr>
                <w:rFonts w:asciiTheme="minorHAnsi" w:hAnsiTheme="minorHAnsi" w:cstheme="minorBidi"/>
                <w:i/>
                <w:iCs/>
              </w:rPr>
              <w:t xml:space="preserve">by the end of the unit pupils are expected to </w:t>
            </w:r>
            <w:r w:rsidR="005A2137">
              <w:rPr>
                <w:rFonts w:asciiTheme="minorHAnsi" w:hAnsiTheme="minorHAnsi" w:cstheme="minorBidi"/>
                <w:i/>
                <w:iCs/>
              </w:rPr>
              <w:t>know that</w:t>
            </w:r>
            <w:r w:rsidRPr="000215C5">
              <w:rPr>
                <w:rFonts w:asciiTheme="minorHAnsi" w:hAnsiTheme="minorHAnsi" w:cstheme="minorBidi"/>
                <w:i/>
                <w:iCs/>
              </w:rPr>
              <w:t>:</w:t>
            </w:r>
          </w:p>
          <w:p w14:paraId="48660D2D" w14:textId="77777777" w:rsidR="00A03583" w:rsidRDefault="00A03583" w:rsidP="00A03583">
            <w:pPr>
              <w:rPr>
                <w:rFonts w:asciiTheme="minorHAnsi" w:hAnsiTheme="minorHAnsi" w:cstheme="minorBidi"/>
                <w:i/>
                <w:iCs/>
              </w:rPr>
            </w:pPr>
          </w:p>
          <w:p w14:paraId="4F0E7A75" w14:textId="326024C2" w:rsidR="0031104A" w:rsidRDefault="005A2137" w:rsidP="0031104A">
            <w:pPr>
              <w:pStyle w:val="ListParagraph"/>
              <w:numPr>
                <w:ilvl w:val="0"/>
                <w:numId w:val="39"/>
              </w:numPr>
              <w:rPr>
                <w:rFonts w:cstheme="minorHAnsi"/>
              </w:rPr>
            </w:pPr>
            <w:r>
              <w:rPr>
                <w:rFonts w:cstheme="minorHAnsi"/>
              </w:rPr>
              <w:t>Pilgrimage is not a requirement of Hindu faith but may be taken once or more in a lifetime</w:t>
            </w:r>
          </w:p>
          <w:p w14:paraId="17746934" w14:textId="281B2EAB" w:rsidR="005A2137" w:rsidRDefault="005A2137" w:rsidP="0031104A">
            <w:pPr>
              <w:pStyle w:val="ListParagraph"/>
              <w:numPr>
                <w:ilvl w:val="0"/>
                <w:numId w:val="39"/>
              </w:numPr>
              <w:rPr>
                <w:rFonts w:cstheme="minorHAnsi"/>
              </w:rPr>
            </w:pPr>
            <w:r>
              <w:rPr>
                <w:rFonts w:cstheme="minorHAnsi"/>
              </w:rPr>
              <w:t>There are many different pilgrimage destinations for Hindus</w:t>
            </w:r>
          </w:p>
          <w:p w14:paraId="0C1E9CAF" w14:textId="3BD75DC4" w:rsidR="005A2137" w:rsidRDefault="005A2137" w:rsidP="0031104A">
            <w:pPr>
              <w:pStyle w:val="ListParagraph"/>
              <w:numPr>
                <w:ilvl w:val="0"/>
                <w:numId w:val="39"/>
              </w:numPr>
              <w:rPr>
                <w:rFonts w:cstheme="minorHAnsi"/>
              </w:rPr>
            </w:pPr>
            <w:r>
              <w:rPr>
                <w:rFonts w:cstheme="minorHAnsi"/>
              </w:rPr>
              <w:t>Many of these centres are on the River Ganges</w:t>
            </w:r>
          </w:p>
          <w:p w14:paraId="472A4416" w14:textId="497FD999" w:rsidR="00B22F44" w:rsidRPr="008C0961" w:rsidRDefault="005A2137" w:rsidP="00B22F44">
            <w:pPr>
              <w:pStyle w:val="ListParagraph"/>
              <w:numPr>
                <w:ilvl w:val="0"/>
                <w:numId w:val="39"/>
              </w:numPr>
              <w:rPr>
                <w:rFonts w:cstheme="minorHAnsi"/>
              </w:rPr>
            </w:pPr>
            <w:r>
              <w:rPr>
                <w:rFonts w:cstheme="minorHAnsi"/>
              </w:rPr>
              <w:t>Different deities are worshipped in different places</w:t>
            </w:r>
          </w:p>
          <w:p w14:paraId="59DDE177" w14:textId="3E79B7F7" w:rsidR="00B22F44" w:rsidRPr="00B22F44" w:rsidRDefault="008C0961" w:rsidP="00907D4B">
            <w:pPr>
              <w:pStyle w:val="ListParagraph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280486FA" wp14:editId="10443CB6">
                  <wp:extent cx="2096135" cy="1991180"/>
                  <wp:effectExtent l="0" t="0" r="0" b="9525"/>
                  <wp:docPr id="1432365755" name="Picture 4" descr="Where Ganges Ends, Island Teems With Pilgrims | Montana Public Radi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Where Ganges Ends, Island Teems With Pilgrims | Montana Public Radi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23266" cy="20169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6209B" w:rsidRPr="00123E49" w14:paraId="0622F32C" w14:textId="77777777" w:rsidTr="000215C5">
        <w:trPr>
          <w:trHeight w:val="504"/>
        </w:trPr>
        <w:tc>
          <w:tcPr>
            <w:tcW w:w="5148" w:type="dxa"/>
            <w:vMerge/>
          </w:tcPr>
          <w:p w14:paraId="3FCBF9F2" w14:textId="77777777" w:rsidR="0056209B" w:rsidRPr="00123E49" w:rsidRDefault="0056209B" w:rsidP="0056209B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5149" w:type="dxa"/>
          </w:tcPr>
          <w:p w14:paraId="3FEB1802" w14:textId="77777777" w:rsidR="0056209B" w:rsidRDefault="00B22F44" w:rsidP="00B22F44">
            <w:pPr>
              <w:rPr>
                <w:rFonts w:cstheme="minorHAnsi"/>
                <w:b/>
                <w:bCs/>
                <w:sz w:val="28"/>
                <w:szCs w:val="28"/>
              </w:rPr>
            </w:pPr>
            <w:r w:rsidRPr="00B22F44">
              <w:rPr>
                <w:rFonts w:cstheme="minorHAnsi"/>
                <w:b/>
                <w:bCs/>
                <w:sz w:val="28"/>
                <w:szCs w:val="28"/>
              </w:rPr>
              <w:t>Vocabulary</w:t>
            </w:r>
          </w:p>
          <w:p w14:paraId="1EC8CBEF" w14:textId="18444134" w:rsidR="00EE7D6C" w:rsidRPr="00EE7D6C" w:rsidRDefault="00EE7D6C" w:rsidP="00EE7D6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E7D6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Hindu: </w:t>
            </w:r>
            <w:r w:rsidRPr="00EE7D6C">
              <w:rPr>
                <w:rFonts w:asciiTheme="minorHAnsi" w:hAnsiTheme="minorHAnsi" w:cstheme="minorHAnsi"/>
                <w:sz w:val="22"/>
                <w:szCs w:val="22"/>
              </w:rPr>
              <w:t xml:space="preserve">Someone who follows Hinduism. </w:t>
            </w:r>
          </w:p>
          <w:p w14:paraId="5DE82697" w14:textId="47FD9413" w:rsidR="00EE7D6C" w:rsidRPr="00EE7D6C" w:rsidRDefault="00EE7D6C" w:rsidP="00EE7D6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E7D6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Brahman</w:t>
            </w:r>
            <w:r w:rsidRPr="00EE7D6C">
              <w:rPr>
                <w:rFonts w:asciiTheme="minorHAnsi" w:hAnsiTheme="minorHAnsi" w:cstheme="minorHAnsi"/>
                <w:sz w:val="22"/>
                <w:szCs w:val="22"/>
              </w:rPr>
              <w:t xml:space="preserve">: Hindus recognise one God, Brahman.. </w:t>
            </w:r>
            <w:r w:rsidRPr="00EE7D6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Dharma</w:t>
            </w:r>
            <w:r w:rsidRPr="00EE7D6C">
              <w:rPr>
                <w:rFonts w:asciiTheme="minorHAnsi" w:hAnsiTheme="minorHAnsi" w:cstheme="minorHAnsi"/>
                <w:sz w:val="22"/>
                <w:szCs w:val="22"/>
              </w:rPr>
              <w:t xml:space="preserve">: To do the right thing with good behaviour. </w:t>
            </w:r>
          </w:p>
          <w:p w14:paraId="60E0EEFC" w14:textId="07DDA58F" w:rsidR="00EE7D6C" w:rsidRPr="00EE7D6C" w:rsidRDefault="00EE7D6C" w:rsidP="00EE7D6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E7D6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Moksha</w:t>
            </w:r>
            <w:r w:rsidRPr="00EE7D6C">
              <w:rPr>
                <w:rFonts w:asciiTheme="minorHAnsi" w:hAnsiTheme="minorHAnsi" w:cstheme="minorHAnsi"/>
                <w:sz w:val="22"/>
                <w:szCs w:val="22"/>
              </w:rPr>
              <w:t xml:space="preserve">: The ultimate goal. It happens when a soul stops being reincarnated and is reunited with Brahman. </w:t>
            </w:r>
          </w:p>
          <w:p w14:paraId="5DBCD085" w14:textId="090A63A2" w:rsidR="006674B8" w:rsidRPr="0031104A" w:rsidRDefault="0031104A" w:rsidP="00EE7D6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Sacred: </w:t>
            </w:r>
          </w:p>
          <w:p w14:paraId="0546153A" w14:textId="1392870C" w:rsidR="0031104A" w:rsidRPr="0031104A" w:rsidRDefault="0031104A" w:rsidP="0031104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Pilgrimage: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A special religious journey that has a specific purpose</w:t>
            </w:r>
          </w:p>
          <w:p w14:paraId="45404935" w14:textId="60A730DC" w:rsidR="0031104A" w:rsidRPr="0031104A" w:rsidRDefault="0031104A" w:rsidP="00EE7D6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Pilgrim: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A person who goes on a pilgrimage</w:t>
            </w:r>
          </w:p>
          <w:p w14:paraId="0F4083D8" w14:textId="5A0FD91B" w:rsidR="0031104A" w:rsidRPr="00EE7D6C" w:rsidRDefault="0031104A" w:rsidP="00EE7D6C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149" w:type="dxa"/>
            <w:vMerge/>
          </w:tcPr>
          <w:p w14:paraId="390EC186" w14:textId="77777777" w:rsidR="0056209B" w:rsidRPr="00123E49" w:rsidRDefault="0056209B" w:rsidP="0056209B">
            <w:pPr>
              <w:rPr>
                <w:rFonts w:asciiTheme="minorHAnsi" w:hAnsiTheme="minorHAnsi" w:cstheme="minorHAnsi"/>
              </w:rPr>
            </w:pPr>
          </w:p>
        </w:tc>
      </w:tr>
      <w:tr w:rsidR="0056209B" w:rsidRPr="00123E49" w14:paraId="13264C67" w14:textId="77777777" w:rsidTr="000215C5">
        <w:trPr>
          <w:trHeight w:val="1005"/>
        </w:trPr>
        <w:tc>
          <w:tcPr>
            <w:tcW w:w="10297" w:type="dxa"/>
            <w:gridSpan w:val="2"/>
          </w:tcPr>
          <w:p w14:paraId="3545EE9E" w14:textId="2D3D9963" w:rsidR="00A03583" w:rsidRPr="00A03583" w:rsidRDefault="00A03583" w:rsidP="00A03583">
            <w:pPr>
              <w:rPr>
                <w:rFonts w:asciiTheme="minorHAnsi" w:hAnsiTheme="minorHAnsi" w:cstheme="minorHAnsi"/>
                <w:i/>
                <w:iCs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 xml:space="preserve">Key skills taught and outcomes </w:t>
            </w:r>
            <w:r>
              <w:rPr>
                <w:rFonts w:asciiTheme="minorHAnsi" w:hAnsiTheme="minorHAnsi" w:cstheme="minorHAnsi"/>
                <w:i/>
                <w:iCs/>
                <w:sz w:val="28"/>
                <w:szCs w:val="28"/>
              </w:rPr>
              <w:t>Be able to:</w:t>
            </w:r>
          </w:p>
          <w:p w14:paraId="67DD40BA" w14:textId="0E1C5DF9" w:rsidR="005A2137" w:rsidRDefault="00A03583" w:rsidP="005A2137">
            <w:pPr>
              <w:pStyle w:val="ListParagraph"/>
              <w:numPr>
                <w:ilvl w:val="0"/>
                <w:numId w:val="34"/>
              </w:numPr>
              <w:rPr>
                <w:rFonts w:cstheme="minorHAnsi"/>
                <w:sz w:val="24"/>
                <w:szCs w:val="24"/>
              </w:rPr>
            </w:pPr>
            <w:r w:rsidRPr="00A03583">
              <w:rPr>
                <w:rFonts w:cstheme="minorHAnsi"/>
                <w:sz w:val="24"/>
                <w:szCs w:val="24"/>
              </w:rPr>
              <w:t xml:space="preserve"> </w:t>
            </w:r>
            <w:r w:rsidR="005A2137">
              <w:rPr>
                <w:rFonts w:cstheme="minorHAnsi"/>
                <w:sz w:val="24"/>
                <w:szCs w:val="24"/>
              </w:rPr>
              <w:t>Name and locate some pilgrimage sites for Hindus</w:t>
            </w:r>
          </w:p>
          <w:p w14:paraId="5339E1C9" w14:textId="5A22A185" w:rsidR="005A2137" w:rsidRDefault="005A2137" w:rsidP="005A2137">
            <w:pPr>
              <w:pStyle w:val="ListParagraph"/>
              <w:numPr>
                <w:ilvl w:val="0"/>
                <w:numId w:val="34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Describe what happens at different Hindu pilgrimage sites</w:t>
            </w:r>
          </w:p>
          <w:p w14:paraId="6369AA26" w14:textId="07296ACE" w:rsidR="006C5A5B" w:rsidRPr="005A2137" w:rsidRDefault="005A2137" w:rsidP="005A2137">
            <w:pPr>
              <w:pStyle w:val="ListParagraph"/>
              <w:numPr>
                <w:ilvl w:val="0"/>
                <w:numId w:val="34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Identify and describe some of the reasons why Hindus may choose to go on a pilgrimage</w:t>
            </w:r>
          </w:p>
        </w:tc>
        <w:tc>
          <w:tcPr>
            <w:tcW w:w="5149" w:type="dxa"/>
          </w:tcPr>
          <w:p w14:paraId="39FD58D8" w14:textId="413B5BD6" w:rsidR="0056209B" w:rsidRDefault="000215C5" w:rsidP="1CB37829">
            <w:pPr>
              <w:rPr>
                <w:rFonts w:asciiTheme="minorHAnsi" w:hAnsiTheme="minorHAnsi" w:cstheme="minorBidi"/>
              </w:rPr>
            </w:pPr>
            <w:r>
              <w:rPr>
                <w:rFonts w:asciiTheme="minorHAnsi" w:hAnsiTheme="minorHAnsi" w:cstheme="minorBidi"/>
                <w:b/>
                <w:bCs/>
                <w:sz w:val="28"/>
                <w:szCs w:val="28"/>
              </w:rPr>
              <w:t>Extra Information:</w:t>
            </w:r>
            <w:r w:rsidRPr="000215C5">
              <w:rPr>
                <w:rFonts w:asciiTheme="minorHAnsi" w:hAnsiTheme="minorHAnsi" w:cstheme="minorBidi"/>
              </w:rPr>
              <w:t xml:space="preserve"> This can be added to </w:t>
            </w:r>
            <w:r>
              <w:rPr>
                <w:rFonts w:asciiTheme="minorHAnsi" w:hAnsiTheme="minorHAnsi" w:cstheme="minorBidi"/>
              </w:rPr>
              <w:t xml:space="preserve">by </w:t>
            </w:r>
            <w:r w:rsidRPr="000215C5">
              <w:rPr>
                <w:rFonts w:asciiTheme="minorHAnsi" w:hAnsiTheme="minorHAnsi" w:cstheme="minorBidi"/>
              </w:rPr>
              <w:t>teacher</w:t>
            </w:r>
            <w:r>
              <w:rPr>
                <w:rFonts w:asciiTheme="minorHAnsi" w:hAnsiTheme="minorHAnsi" w:cstheme="minorBidi"/>
              </w:rPr>
              <w:t>,</w:t>
            </w:r>
            <w:r w:rsidRPr="000215C5">
              <w:rPr>
                <w:rFonts w:asciiTheme="minorHAnsi" w:hAnsiTheme="minorHAnsi" w:cstheme="minorBidi"/>
              </w:rPr>
              <w:t xml:space="preserve"> parent or child</w:t>
            </w:r>
          </w:p>
          <w:p w14:paraId="69ACC465" w14:textId="77777777" w:rsidR="000215C5" w:rsidRDefault="000215C5" w:rsidP="1CB37829">
            <w:pPr>
              <w:rPr>
                <w:rFonts w:asciiTheme="minorHAnsi" w:hAnsiTheme="minorHAnsi" w:cstheme="minorBidi"/>
              </w:rPr>
            </w:pPr>
          </w:p>
          <w:p w14:paraId="62ADC249" w14:textId="77777777" w:rsidR="000215C5" w:rsidRDefault="000215C5" w:rsidP="1CB37829">
            <w:pPr>
              <w:rPr>
                <w:rFonts w:asciiTheme="minorHAnsi" w:hAnsiTheme="minorHAnsi" w:cstheme="minorBidi"/>
              </w:rPr>
            </w:pPr>
          </w:p>
          <w:p w14:paraId="7C5C63D7" w14:textId="77777777" w:rsidR="000215C5" w:rsidRDefault="000215C5" w:rsidP="1CB37829">
            <w:pPr>
              <w:rPr>
                <w:rFonts w:asciiTheme="minorHAnsi" w:hAnsiTheme="minorHAnsi" w:cstheme="minorBidi"/>
              </w:rPr>
            </w:pPr>
          </w:p>
          <w:p w14:paraId="3E6AAD36" w14:textId="77777777" w:rsidR="000215C5" w:rsidRDefault="000215C5" w:rsidP="1CB37829">
            <w:pPr>
              <w:rPr>
                <w:rFonts w:asciiTheme="minorHAnsi" w:hAnsiTheme="minorHAnsi" w:cstheme="minorBidi"/>
              </w:rPr>
            </w:pPr>
          </w:p>
          <w:p w14:paraId="60F85ED5" w14:textId="77777777" w:rsidR="000215C5" w:rsidRDefault="000215C5" w:rsidP="1CB37829">
            <w:pPr>
              <w:rPr>
                <w:rFonts w:asciiTheme="minorHAnsi" w:hAnsiTheme="minorHAnsi" w:cstheme="minorBidi"/>
              </w:rPr>
            </w:pPr>
          </w:p>
          <w:p w14:paraId="6568B309" w14:textId="77777777" w:rsidR="000215C5" w:rsidRDefault="000215C5" w:rsidP="1CB37829">
            <w:pPr>
              <w:rPr>
                <w:rFonts w:asciiTheme="minorHAnsi" w:hAnsiTheme="minorHAnsi" w:cstheme="minorBidi"/>
              </w:rPr>
            </w:pPr>
          </w:p>
          <w:p w14:paraId="06E16AE9" w14:textId="77777777" w:rsidR="000215C5" w:rsidRDefault="000215C5" w:rsidP="1CB37829">
            <w:pPr>
              <w:rPr>
                <w:rFonts w:asciiTheme="minorHAnsi" w:hAnsiTheme="minorHAnsi" w:cstheme="minorBidi"/>
              </w:rPr>
            </w:pPr>
          </w:p>
          <w:p w14:paraId="76F30134" w14:textId="77777777" w:rsidR="000215C5" w:rsidRDefault="000215C5" w:rsidP="1CB37829">
            <w:pPr>
              <w:rPr>
                <w:rFonts w:asciiTheme="minorHAnsi" w:hAnsiTheme="minorHAnsi" w:cstheme="minorBidi"/>
              </w:rPr>
            </w:pPr>
          </w:p>
          <w:p w14:paraId="12F2B659" w14:textId="77777777" w:rsidR="000215C5" w:rsidRDefault="000215C5" w:rsidP="1CB37829">
            <w:pPr>
              <w:rPr>
                <w:rFonts w:asciiTheme="minorHAnsi" w:hAnsiTheme="minorHAnsi" w:cstheme="minorBidi"/>
              </w:rPr>
            </w:pPr>
          </w:p>
          <w:p w14:paraId="7CF9B875" w14:textId="1706FAF0" w:rsidR="000215C5" w:rsidRPr="000215C5" w:rsidRDefault="000215C5" w:rsidP="1CB37829">
            <w:pPr>
              <w:rPr>
                <w:rFonts w:asciiTheme="minorHAnsi" w:hAnsiTheme="minorHAnsi" w:cstheme="minorBidi"/>
                <w:i/>
                <w:iCs/>
              </w:rPr>
            </w:pPr>
          </w:p>
        </w:tc>
      </w:tr>
    </w:tbl>
    <w:p w14:paraId="512F5BDB" w14:textId="77777777" w:rsidR="00E326E6" w:rsidRPr="00E326E6" w:rsidRDefault="00E326E6" w:rsidP="00E326E6"/>
    <w:sectPr w:rsidR="00E326E6" w:rsidRPr="00E326E6">
      <w:pgSz w:w="16840" w:h="11907" w:orient="landscape" w:code="9"/>
      <w:pgMar w:top="284" w:right="714" w:bottom="284" w:left="680" w:header="567" w:footer="567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Kids"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E14E32"/>
    <w:multiLevelType w:val="hybridMultilevel"/>
    <w:tmpl w:val="0DFAAA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AA5110"/>
    <w:multiLevelType w:val="hybridMultilevel"/>
    <w:tmpl w:val="160082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0F66F0"/>
    <w:multiLevelType w:val="hybridMultilevel"/>
    <w:tmpl w:val="6386631E"/>
    <w:lvl w:ilvl="0" w:tplc="E09A21DE"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5F2B2B"/>
    <w:multiLevelType w:val="hybridMultilevel"/>
    <w:tmpl w:val="7D3A7E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45798A"/>
    <w:multiLevelType w:val="hybridMultilevel"/>
    <w:tmpl w:val="E5E40B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D42FF2"/>
    <w:multiLevelType w:val="hybridMultilevel"/>
    <w:tmpl w:val="78444D92"/>
    <w:lvl w:ilvl="0" w:tplc="64B62CC8">
      <w:start w:val="1"/>
      <w:numFmt w:val="decimal"/>
      <w:lvlText w:val="%1."/>
      <w:lvlJc w:val="left"/>
      <w:pPr>
        <w:ind w:left="40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28" w:hanging="360"/>
      </w:pPr>
    </w:lvl>
    <w:lvl w:ilvl="2" w:tplc="0809001B" w:tentative="1">
      <w:start w:val="1"/>
      <w:numFmt w:val="lowerRoman"/>
      <w:lvlText w:val="%3."/>
      <w:lvlJc w:val="right"/>
      <w:pPr>
        <w:ind w:left="1848" w:hanging="180"/>
      </w:pPr>
    </w:lvl>
    <w:lvl w:ilvl="3" w:tplc="0809000F" w:tentative="1">
      <w:start w:val="1"/>
      <w:numFmt w:val="decimal"/>
      <w:lvlText w:val="%4."/>
      <w:lvlJc w:val="left"/>
      <w:pPr>
        <w:ind w:left="2568" w:hanging="360"/>
      </w:pPr>
    </w:lvl>
    <w:lvl w:ilvl="4" w:tplc="08090019" w:tentative="1">
      <w:start w:val="1"/>
      <w:numFmt w:val="lowerLetter"/>
      <w:lvlText w:val="%5."/>
      <w:lvlJc w:val="left"/>
      <w:pPr>
        <w:ind w:left="3288" w:hanging="360"/>
      </w:pPr>
    </w:lvl>
    <w:lvl w:ilvl="5" w:tplc="0809001B" w:tentative="1">
      <w:start w:val="1"/>
      <w:numFmt w:val="lowerRoman"/>
      <w:lvlText w:val="%6."/>
      <w:lvlJc w:val="right"/>
      <w:pPr>
        <w:ind w:left="4008" w:hanging="180"/>
      </w:pPr>
    </w:lvl>
    <w:lvl w:ilvl="6" w:tplc="0809000F" w:tentative="1">
      <w:start w:val="1"/>
      <w:numFmt w:val="decimal"/>
      <w:lvlText w:val="%7."/>
      <w:lvlJc w:val="left"/>
      <w:pPr>
        <w:ind w:left="4728" w:hanging="360"/>
      </w:pPr>
    </w:lvl>
    <w:lvl w:ilvl="7" w:tplc="08090019" w:tentative="1">
      <w:start w:val="1"/>
      <w:numFmt w:val="lowerLetter"/>
      <w:lvlText w:val="%8."/>
      <w:lvlJc w:val="left"/>
      <w:pPr>
        <w:ind w:left="5448" w:hanging="360"/>
      </w:pPr>
    </w:lvl>
    <w:lvl w:ilvl="8" w:tplc="0809001B" w:tentative="1">
      <w:start w:val="1"/>
      <w:numFmt w:val="lowerRoman"/>
      <w:lvlText w:val="%9."/>
      <w:lvlJc w:val="right"/>
      <w:pPr>
        <w:ind w:left="6168" w:hanging="180"/>
      </w:pPr>
    </w:lvl>
  </w:abstractNum>
  <w:abstractNum w:abstractNumId="6" w15:restartNumberingAfterBreak="0">
    <w:nsid w:val="1EE57D3B"/>
    <w:multiLevelType w:val="hybridMultilevel"/>
    <w:tmpl w:val="5A7E056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D17C22"/>
    <w:multiLevelType w:val="hybridMultilevel"/>
    <w:tmpl w:val="F92A4B30"/>
    <w:lvl w:ilvl="0" w:tplc="F9DE6356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HAns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DD3A99"/>
    <w:multiLevelType w:val="hybridMultilevel"/>
    <w:tmpl w:val="8A4026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4DD5F7C"/>
    <w:multiLevelType w:val="hybridMultilevel"/>
    <w:tmpl w:val="34C62202"/>
    <w:lvl w:ilvl="0" w:tplc="E09A21DE"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4EC2912"/>
    <w:multiLevelType w:val="hybridMultilevel"/>
    <w:tmpl w:val="9FD2B37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6AB38CF"/>
    <w:multiLevelType w:val="hybridMultilevel"/>
    <w:tmpl w:val="202EF6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A9F4473"/>
    <w:multiLevelType w:val="hybridMultilevel"/>
    <w:tmpl w:val="7F58F4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BE5233E"/>
    <w:multiLevelType w:val="hybridMultilevel"/>
    <w:tmpl w:val="52C4B7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1110C27"/>
    <w:multiLevelType w:val="hybridMultilevel"/>
    <w:tmpl w:val="0D70E04E"/>
    <w:lvl w:ilvl="0" w:tplc="08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3B84A6B"/>
    <w:multiLevelType w:val="hybridMultilevel"/>
    <w:tmpl w:val="623AA29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4997DBA"/>
    <w:multiLevelType w:val="hybridMultilevel"/>
    <w:tmpl w:val="2946D5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4B2549F"/>
    <w:multiLevelType w:val="hybridMultilevel"/>
    <w:tmpl w:val="1BCE1580"/>
    <w:lvl w:ilvl="0" w:tplc="E09A21DE"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77C4FC0"/>
    <w:multiLevelType w:val="hybridMultilevel"/>
    <w:tmpl w:val="5C7EDCC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3ED771CF"/>
    <w:multiLevelType w:val="hybridMultilevel"/>
    <w:tmpl w:val="ADD415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3E9116A"/>
    <w:multiLevelType w:val="hybridMultilevel"/>
    <w:tmpl w:val="8F7C0294"/>
    <w:lvl w:ilvl="0" w:tplc="E09A21DE"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44014ED"/>
    <w:multiLevelType w:val="hybridMultilevel"/>
    <w:tmpl w:val="110C786E"/>
    <w:lvl w:ilvl="0" w:tplc="0809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22" w15:restartNumberingAfterBreak="0">
    <w:nsid w:val="47FF57C1"/>
    <w:multiLevelType w:val="singleLevel"/>
    <w:tmpl w:val="263E60AE"/>
    <w:lvl w:ilvl="0">
      <w:start w:val="1"/>
      <w:numFmt w:val="bullet"/>
      <w:pStyle w:val="Style1"/>
      <w:lvlText w:val=""/>
      <w:lvlJc w:val="left"/>
      <w:pPr>
        <w:tabs>
          <w:tab w:val="num" w:pos="454"/>
        </w:tabs>
        <w:ind w:left="454" w:hanging="454"/>
      </w:pPr>
      <w:rPr>
        <w:rFonts w:ascii="Wingdings" w:hAnsi="Wingdings" w:hint="default"/>
        <w:sz w:val="32"/>
      </w:rPr>
    </w:lvl>
  </w:abstractNum>
  <w:abstractNum w:abstractNumId="23" w15:restartNumberingAfterBreak="0">
    <w:nsid w:val="4F8449E9"/>
    <w:multiLevelType w:val="hybridMultilevel"/>
    <w:tmpl w:val="7DBAB1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2A719BB"/>
    <w:multiLevelType w:val="hybridMultilevel"/>
    <w:tmpl w:val="4900D59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532740AF"/>
    <w:multiLevelType w:val="hybridMultilevel"/>
    <w:tmpl w:val="8FC872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310FD6"/>
    <w:multiLevelType w:val="hybridMultilevel"/>
    <w:tmpl w:val="5B8ECD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C9579B5"/>
    <w:multiLevelType w:val="hybridMultilevel"/>
    <w:tmpl w:val="EB2A6BFC"/>
    <w:lvl w:ilvl="0" w:tplc="E09A21DE"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F307AAB"/>
    <w:multiLevelType w:val="hybridMultilevel"/>
    <w:tmpl w:val="8E000D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990079D"/>
    <w:multiLevelType w:val="hybridMultilevel"/>
    <w:tmpl w:val="84902608"/>
    <w:lvl w:ilvl="0" w:tplc="E09A21DE">
      <w:numFmt w:val="bullet"/>
      <w:lvlText w:val=""/>
      <w:lvlJc w:val="left"/>
      <w:pPr>
        <w:ind w:left="768" w:hanging="360"/>
      </w:pPr>
      <w:rPr>
        <w:rFonts w:ascii="Symbol" w:eastAsia="Times New Roman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30" w15:restartNumberingAfterBreak="0">
    <w:nsid w:val="6A9517A8"/>
    <w:multiLevelType w:val="hybridMultilevel"/>
    <w:tmpl w:val="E53A7B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F9C7BBF"/>
    <w:multiLevelType w:val="hybridMultilevel"/>
    <w:tmpl w:val="B5E6CBB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757A263F"/>
    <w:multiLevelType w:val="hybridMultilevel"/>
    <w:tmpl w:val="DD9EBB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5C715B2"/>
    <w:multiLevelType w:val="hybridMultilevel"/>
    <w:tmpl w:val="048E1A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60F745C"/>
    <w:multiLevelType w:val="hybridMultilevel"/>
    <w:tmpl w:val="99B2EB98"/>
    <w:lvl w:ilvl="0" w:tplc="E09A21DE"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B153613"/>
    <w:multiLevelType w:val="hybridMultilevel"/>
    <w:tmpl w:val="450A23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C01028A"/>
    <w:multiLevelType w:val="hybridMultilevel"/>
    <w:tmpl w:val="23329F4C"/>
    <w:lvl w:ilvl="0" w:tplc="08090001">
      <w:start w:val="1"/>
      <w:numFmt w:val="bullet"/>
      <w:lvlText w:val=""/>
      <w:lvlJc w:val="left"/>
      <w:pPr>
        <w:ind w:left="117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37" w15:restartNumberingAfterBreak="0">
    <w:nsid w:val="7C191E95"/>
    <w:multiLevelType w:val="hybridMultilevel"/>
    <w:tmpl w:val="F03022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E567B54"/>
    <w:multiLevelType w:val="hybridMultilevel"/>
    <w:tmpl w:val="4620A6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61795277">
    <w:abstractNumId w:val="22"/>
  </w:num>
  <w:num w:numId="2" w16cid:durableId="1092554999">
    <w:abstractNumId w:val="3"/>
  </w:num>
  <w:num w:numId="3" w16cid:durableId="1814635978">
    <w:abstractNumId w:val="24"/>
  </w:num>
  <w:num w:numId="4" w16cid:durableId="2097750519">
    <w:abstractNumId w:val="18"/>
  </w:num>
  <w:num w:numId="5" w16cid:durableId="765154691">
    <w:abstractNumId w:val="15"/>
  </w:num>
  <w:num w:numId="6" w16cid:durableId="1227490156">
    <w:abstractNumId w:val="10"/>
  </w:num>
  <w:num w:numId="7" w16cid:durableId="612832378">
    <w:abstractNumId w:val="31"/>
  </w:num>
  <w:num w:numId="8" w16cid:durableId="1857381336">
    <w:abstractNumId w:val="6"/>
  </w:num>
  <w:num w:numId="9" w16cid:durableId="602882681">
    <w:abstractNumId w:val="7"/>
  </w:num>
  <w:num w:numId="10" w16cid:durableId="1104500188">
    <w:abstractNumId w:val="5"/>
  </w:num>
  <w:num w:numId="11" w16cid:durableId="153031781">
    <w:abstractNumId w:val="37"/>
  </w:num>
  <w:num w:numId="12" w16cid:durableId="375618830">
    <w:abstractNumId w:val="13"/>
  </w:num>
  <w:num w:numId="13" w16cid:durableId="930511514">
    <w:abstractNumId w:val="38"/>
  </w:num>
  <w:num w:numId="14" w16cid:durableId="1175611329">
    <w:abstractNumId w:val="0"/>
  </w:num>
  <w:num w:numId="15" w16cid:durableId="852451530">
    <w:abstractNumId w:val="1"/>
  </w:num>
  <w:num w:numId="16" w16cid:durableId="1266232050">
    <w:abstractNumId w:val="21"/>
  </w:num>
  <w:num w:numId="17" w16cid:durableId="613633596">
    <w:abstractNumId w:val="11"/>
  </w:num>
  <w:num w:numId="18" w16cid:durableId="2125493505">
    <w:abstractNumId w:val="35"/>
  </w:num>
  <w:num w:numId="19" w16cid:durableId="1852137943">
    <w:abstractNumId w:val="25"/>
  </w:num>
  <w:num w:numId="20" w16cid:durableId="407657750">
    <w:abstractNumId w:val="28"/>
  </w:num>
  <w:num w:numId="21" w16cid:durableId="1177307676">
    <w:abstractNumId w:val="26"/>
  </w:num>
  <w:num w:numId="22" w16cid:durableId="767580355">
    <w:abstractNumId w:val="23"/>
  </w:num>
  <w:num w:numId="23" w16cid:durableId="304361955">
    <w:abstractNumId w:val="12"/>
  </w:num>
  <w:num w:numId="24" w16cid:durableId="448625578">
    <w:abstractNumId w:val="16"/>
  </w:num>
  <w:num w:numId="25" w16cid:durableId="869342075">
    <w:abstractNumId w:val="9"/>
  </w:num>
  <w:num w:numId="26" w16cid:durableId="1059330819">
    <w:abstractNumId w:val="14"/>
  </w:num>
  <w:num w:numId="27" w16cid:durableId="377172274">
    <w:abstractNumId w:val="34"/>
  </w:num>
  <w:num w:numId="28" w16cid:durableId="1618558849">
    <w:abstractNumId w:val="2"/>
  </w:num>
  <w:num w:numId="29" w16cid:durableId="2066828541">
    <w:abstractNumId w:val="20"/>
  </w:num>
  <w:num w:numId="30" w16cid:durableId="1766878187">
    <w:abstractNumId w:val="29"/>
  </w:num>
  <w:num w:numId="31" w16cid:durableId="917397551">
    <w:abstractNumId w:val="17"/>
  </w:num>
  <w:num w:numId="32" w16cid:durableId="1530948357">
    <w:abstractNumId w:val="27"/>
  </w:num>
  <w:num w:numId="33" w16cid:durableId="48460753">
    <w:abstractNumId w:val="33"/>
  </w:num>
  <w:num w:numId="34" w16cid:durableId="564411648">
    <w:abstractNumId w:val="30"/>
  </w:num>
  <w:num w:numId="35" w16cid:durableId="769011280">
    <w:abstractNumId w:val="32"/>
  </w:num>
  <w:num w:numId="36" w16cid:durableId="358119919">
    <w:abstractNumId w:val="8"/>
  </w:num>
  <w:num w:numId="37" w16cid:durableId="1192763725">
    <w:abstractNumId w:val="19"/>
  </w:num>
  <w:num w:numId="38" w16cid:durableId="514346549">
    <w:abstractNumId w:val="4"/>
  </w:num>
  <w:num w:numId="39" w16cid:durableId="210383744">
    <w:abstractNumId w:val="36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7078"/>
    <w:rsid w:val="000156D9"/>
    <w:rsid w:val="000215C5"/>
    <w:rsid w:val="00095711"/>
    <w:rsid w:val="000B2B09"/>
    <w:rsid w:val="00105A70"/>
    <w:rsid w:val="00106977"/>
    <w:rsid w:val="0011172B"/>
    <w:rsid w:val="00112D34"/>
    <w:rsid w:val="00123E49"/>
    <w:rsid w:val="0014522A"/>
    <w:rsid w:val="00157C3A"/>
    <w:rsid w:val="001B7D3D"/>
    <w:rsid w:val="001F166B"/>
    <w:rsid w:val="002577F5"/>
    <w:rsid w:val="00293B08"/>
    <w:rsid w:val="002A40AD"/>
    <w:rsid w:val="002B54A7"/>
    <w:rsid w:val="002B62C8"/>
    <w:rsid w:val="002E3B59"/>
    <w:rsid w:val="002E5CAD"/>
    <w:rsid w:val="002F53ED"/>
    <w:rsid w:val="00305EB1"/>
    <w:rsid w:val="0031081F"/>
    <w:rsid w:val="0031104A"/>
    <w:rsid w:val="0031304F"/>
    <w:rsid w:val="00317078"/>
    <w:rsid w:val="00341A10"/>
    <w:rsid w:val="003F368F"/>
    <w:rsid w:val="00447305"/>
    <w:rsid w:val="004662AB"/>
    <w:rsid w:val="0047759C"/>
    <w:rsid w:val="004A0B95"/>
    <w:rsid w:val="004A4EB3"/>
    <w:rsid w:val="004D04EE"/>
    <w:rsid w:val="004E43F8"/>
    <w:rsid w:val="00515EE5"/>
    <w:rsid w:val="00531950"/>
    <w:rsid w:val="00551EF3"/>
    <w:rsid w:val="005545FD"/>
    <w:rsid w:val="00556D0C"/>
    <w:rsid w:val="0056209B"/>
    <w:rsid w:val="00566698"/>
    <w:rsid w:val="00573892"/>
    <w:rsid w:val="005921BC"/>
    <w:rsid w:val="005A2137"/>
    <w:rsid w:val="005D11FA"/>
    <w:rsid w:val="00657854"/>
    <w:rsid w:val="006674B8"/>
    <w:rsid w:val="006A13AF"/>
    <w:rsid w:val="006B4759"/>
    <w:rsid w:val="006B6D59"/>
    <w:rsid w:val="006C5A5B"/>
    <w:rsid w:val="00700608"/>
    <w:rsid w:val="00734260"/>
    <w:rsid w:val="00790188"/>
    <w:rsid w:val="007E3E86"/>
    <w:rsid w:val="00800541"/>
    <w:rsid w:val="008470AE"/>
    <w:rsid w:val="00870CD8"/>
    <w:rsid w:val="00873FF2"/>
    <w:rsid w:val="008A3E60"/>
    <w:rsid w:val="008C0961"/>
    <w:rsid w:val="008D15EC"/>
    <w:rsid w:val="008F4B31"/>
    <w:rsid w:val="009054CC"/>
    <w:rsid w:val="00907D4B"/>
    <w:rsid w:val="009137A3"/>
    <w:rsid w:val="009D470D"/>
    <w:rsid w:val="00A03583"/>
    <w:rsid w:val="00A37A59"/>
    <w:rsid w:val="00A84B50"/>
    <w:rsid w:val="00A94A4E"/>
    <w:rsid w:val="00AB0C6A"/>
    <w:rsid w:val="00AD2BEC"/>
    <w:rsid w:val="00AF20A4"/>
    <w:rsid w:val="00B139D1"/>
    <w:rsid w:val="00B22F44"/>
    <w:rsid w:val="00B34F84"/>
    <w:rsid w:val="00B57865"/>
    <w:rsid w:val="00B74742"/>
    <w:rsid w:val="00B74A45"/>
    <w:rsid w:val="00BA0856"/>
    <w:rsid w:val="00BD175F"/>
    <w:rsid w:val="00BF1155"/>
    <w:rsid w:val="00C54F7E"/>
    <w:rsid w:val="00C75F01"/>
    <w:rsid w:val="00CD2E90"/>
    <w:rsid w:val="00CE657F"/>
    <w:rsid w:val="00CF370D"/>
    <w:rsid w:val="00D21BF4"/>
    <w:rsid w:val="00D42FA7"/>
    <w:rsid w:val="00D61F74"/>
    <w:rsid w:val="00DD31E4"/>
    <w:rsid w:val="00DF0C99"/>
    <w:rsid w:val="00E326E6"/>
    <w:rsid w:val="00E404BC"/>
    <w:rsid w:val="00E6672D"/>
    <w:rsid w:val="00E66AEC"/>
    <w:rsid w:val="00E91994"/>
    <w:rsid w:val="00EA6B92"/>
    <w:rsid w:val="00EC11C7"/>
    <w:rsid w:val="00EC6A52"/>
    <w:rsid w:val="00EE7D6C"/>
    <w:rsid w:val="00F14EEF"/>
    <w:rsid w:val="00F166DB"/>
    <w:rsid w:val="00FA0B10"/>
    <w:rsid w:val="00FB2812"/>
    <w:rsid w:val="00FF3704"/>
    <w:rsid w:val="00FF6665"/>
    <w:rsid w:val="00FF6A09"/>
    <w:rsid w:val="0A250E0E"/>
    <w:rsid w:val="1CB37829"/>
    <w:rsid w:val="22A49713"/>
    <w:rsid w:val="65422912"/>
    <w:rsid w:val="74B03F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4D0C25B"/>
  <w15:docId w15:val="{01BAFD6C-DD44-4D28-B560-F849D99A59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rFonts w:ascii="Comic Sans MS" w:hAnsi="Comic Sans MS"/>
      <w:b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1">
    <w:name w:val="Style1"/>
    <w:basedOn w:val="Normal"/>
    <w:pPr>
      <w:widowControl w:val="0"/>
      <w:numPr>
        <w:numId w:val="1"/>
      </w:numPr>
    </w:pPr>
    <w:rPr>
      <w:rFonts w:ascii="Arial" w:hAnsi="Arial"/>
      <w:b/>
      <w:snapToGrid w:val="0"/>
      <w:sz w:val="24"/>
    </w:rPr>
  </w:style>
  <w:style w:type="paragraph" w:customStyle="1" w:styleId="Style2">
    <w:name w:val="Style2"/>
    <w:basedOn w:val="BodyTextIndent2"/>
    <w:pPr>
      <w:widowControl w:val="0"/>
      <w:spacing w:after="0" w:line="240" w:lineRule="auto"/>
      <w:ind w:left="454"/>
    </w:pPr>
    <w:rPr>
      <w:rFonts w:ascii="Kids" w:hAnsi="Kids"/>
      <w:snapToGrid w:val="0"/>
      <w:sz w:val="16"/>
    </w:rPr>
  </w:style>
  <w:style w:type="paragraph" w:styleId="BodyTextIndent2">
    <w:name w:val="Body Text Indent 2"/>
    <w:basedOn w:val="Normal"/>
    <w:pPr>
      <w:spacing w:after="120" w:line="480" w:lineRule="auto"/>
      <w:ind w:left="283"/>
    </w:pPr>
  </w:style>
  <w:style w:type="paragraph" w:styleId="ListParagraph">
    <w:name w:val="List Paragraph"/>
    <w:basedOn w:val="Normal"/>
    <w:uiPriority w:val="34"/>
    <w:qFormat/>
    <w:rsid w:val="00E91994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AF20A4"/>
    <w:pPr>
      <w:tabs>
        <w:tab w:val="center" w:pos="4153"/>
        <w:tab w:val="right" w:pos="8306"/>
      </w:tabs>
    </w:pPr>
    <w:rPr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rsid w:val="00AF20A4"/>
    <w:rPr>
      <w:sz w:val="24"/>
      <w:szCs w:val="24"/>
      <w:lang w:eastAsia="en-US"/>
    </w:rPr>
  </w:style>
  <w:style w:type="character" w:styleId="Hyperlink">
    <w:name w:val="Hyperlink"/>
    <w:basedOn w:val="DefaultParagraphFont"/>
    <w:unhideWhenUsed/>
    <w:rsid w:val="00EC6A52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C6A5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3051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224</Words>
  <Characters>1277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Subject________________</vt:lpstr>
    </vt:vector>
  </TitlesOfParts>
  <Company/>
  <LinksUpToDate>false</LinksUpToDate>
  <CharactersWithSpaces>1499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Subject________________</dc:title>
  <dc:creator>Chris and Tracey</dc:creator>
  <cp:lastModifiedBy>T Thomas</cp:lastModifiedBy>
  <cp:revision>3</cp:revision>
  <cp:lastPrinted>2012-04-22T14:30:00Z</cp:lastPrinted>
  <dcterms:created xsi:type="dcterms:W3CDTF">2026-04-11T14:55:00Z</dcterms:created>
  <dcterms:modified xsi:type="dcterms:W3CDTF">2026-04-12T09:44:00Z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2022-12-29T17:09:33Z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c5a5007f-3f84-4671-899e-ff07e7938758</vt:lpwstr>
  </property>
  <property fmtid="{D5CDD505-2E9C-101B-9397-08002B2CF9AE}" pid="7" name="MSIP_Label_defa4170-0d19-0005-0004-bc88714345d2_ActionId">
    <vt:lpwstr>3f9d7504-4abf-4f14-a053-0298a94f5e76</vt:lpwstr>
  </property>
  <property fmtid="{D5CDD505-2E9C-101B-9397-08002B2CF9AE}" pid="8" name="MSIP_Label_defa4170-0d19-0005-0004-bc88714345d2_ContentBits">
    <vt:lpwstr>0</vt:lpwstr>
  </property>
</Properties>
</file>