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0"/>
        <w:tblpPr w:vertAnchor="text" w:horzAnchor="margin" w:tblpY="950"/>
        <w:tblW w:w="15389" w:type="dxa"/>
        <w:tblLook w:val="04A0" w:firstRow="1" w:lastRow="0" w:firstColumn="1" w:lastColumn="0" w:noHBand="0" w:noVBand="1"/>
      </w:tblPr>
      <w:tblGrid>
        <w:gridCol w:w="2153"/>
        <w:gridCol w:w="4391"/>
        <w:gridCol w:w="4366"/>
        <w:gridCol w:w="4479"/>
      </w:tblGrid>
      <w:tr w:rsidR="002F5BF0" w:rsidRPr="006D3F9F" w14:paraId="2D650FDC" w14:textId="77777777" w:rsidTr="00E74A21">
        <w:trPr>
          <w:trHeight w:val="2031"/>
        </w:trPr>
        <w:tc>
          <w:tcPr>
            <w:tcW w:w="2153" w:type="dxa"/>
          </w:tcPr>
          <w:p w14:paraId="2D650FD3" w14:textId="77777777" w:rsidR="002F5BF0" w:rsidRPr="006D3F9F" w:rsidRDefault="002F5BF0" w:rsidP="00DF2A2F">
            <w:pPr>
              <w:ind w:right="684"/>
              <w:rPr>
                <w:rFonts w:asciiTheme="minorHAnsi" w:hAnsiTheme="minorHAnsi" w:cstheme="minorHAnsi"/>
                <w:color w:val="auto"/>
                <w:sz w:val="22"/>
              </w:rPr>
            </w:pPr>
            <w:r w:rsidRPr="006D3F9F">
              <w:rPr>
                <w:rFonts w:asciiTheme="minorHAnsi" w:hAnsiTheme="minorHAnsi" w:cstheme="minorHAnsi"/>
                <w:color w:val="auto"/>
                <w:sz w:val="22"/>
              </w:rPr>
              <w:t>EYFS</w:t>
            </w:r>
          </w:p>
          <w:p w14:paraId="2D650FD4" w14:textId="6330D8F7" w:rsidR="002F5BF0" w:rsidRPr="006D3F9F" w:rsidRDefault="002F5BF0" w:rsidP="00DF2A2F">
            <w:pPr>
              <w:ind w:right="684"/>
              <w:rPr>
                <w:rFonts w:asciiTheme="minorHAnsi" w:hAnsiTheme="minorHAnsi" w:cstheme="minorHAnsi"/>
                <w:color w:val="auto"/>
                <w:sz w:val="22"/>
              </w:rPr>
            </w:pPr>
          </w:p>
        </w:tc>
        <w:tc>
          <w:tcPr>
            <w:tcW w:w="13236" w:type="dxa"/>
            <w:gridSpan w:val="3"/>
          </w:tcPr>
          <w:p w14:paraId="3CFE79EE" w14:textId="34B77D55" w:rsidR="00097A41" w:rsidRPr="001A6C03" w:rsidRDefault="00097A41" w:rsidP="00097A41">
            <w:pPr>
              <w:spacing w:line="239" w:lineRule="auto"/>
              <w:ind w:left="0"/>
              <w:rPr>
                <w:rFonts w:asciiTheme="minorHAnsi" w:hAnsiTheme="minorHAnsi" w:cstheme="minorHAnsi"/>
                <w:b/>
                <w:bCs/>
                <w:color w:val="auto"/>
                <w:sz w:val="22"/>
              </w:rPr>
            </w:pPr>
            <w:r w:rsidRPr="00097A41">
              <w:rPr>
                <w:rFonts w:asciiTheme="minorHAnsi" w:hAnsiTheme="minorHAnsi" w:cstheme="minorHAnsi"/>
                <w:b/>
                <w:bCs/>
                <w:color w:val="auto"/>
                <w:sz w:val="22"/>
              </w:rPr>
              <w:t>Understanding the World</w:t>
            </w:r>
          </w:p>
          <w:p w14:paraId="09986E5D" w14:textId="16AB2B70" w:rsidR="00097A41" w:rsidRPr="00097A41" w:rsidRDefault="00097A41" w:rsidP="00097A41">
            <w:pPr>
              <w:spacing w:line="239" w:lineRule="auto"/>
              <w:ind w:left="0"/>
              <w:rPr>
                <w:rFonts w:asciiTheme="minorHAnsi" w:hAnsiTheme="minorHAnsi" w:cstheme="minorHAnsi"/>
                <w:color w:val="auto"/>
                <w:sz w:val="22"/>
              </w:rPr>
            </w:pPr>
            <w:r w:rsidRPr="00097A41">
              <w:rPr>
                <w:rFonts w:asciiTheme="minorHAnsi" w:hAnsiTheme="minorHAnsi" w:cstheme="minorHAnsi"/>
                <w:color w:val="auto"/>
                <w:sz w:val="22"/>
              </w:rPr>
              <w:t>Begin to make sense of their own life-story and family’s history.</w:t>
            </w:r>
          </w:p>
          <w:p w14:paraId="37CEA387" w14:textId="169C9D30" w:rsidR="00097A41" w:rsidRPr="00097A41" w:rsidRDefault="00097A41" w:rsidP="00097A41">
            <w:pPr>
              <w:spacing w:line="239" w:lineRule="auto"/>
              <w:ind w:left="0"/>
              <w:rPr>
                <w:rFonts w:asciiTheme="minorHAnsi" w:hAnsiTheme="minorHAnsi" w:cstheme="minorHAnsi"/>
                <w:color w:val="auto"/>
                <w:sz w:val="22"/>
              </w:rPr>
            </w:pPr>
            <w:r w:rsidRPr="00097A41">
              <w:rPr>
                <w:rFonts w:asciiTheme="minorHAnsi" w:hAnsiTheme="minorHAnsi" w:cstheme="minorHAnsi"/>
                <w:color w:val="auto"/>
                <w:sz w:val="22"/>
              </w:rPr>
              <w:t>Comment on images of familiar situations in the past.</w:t>
            </w:r>
          </w:p>
          <w:p w14:paraId="0D643F4C" w14:textId="6D664A89" w:rsidR="00097A41" w:rsidRPr="00097A41" w:rsidRDefault="00097A41" w:rsidP="00097A41">
            <w:pPr>
              <w:spacing w:line="239" w:lineRule="auto"/>
              <w:ind w:left="0"/>
              <w:rPr>
                <w:rFonts w:asciiTheme="minorHAnsi" w:hAnsiTheme="minorHAnsi" w:cstheme="minorHAnsi"/>
                <w:color w:val="auto"/>
                <w:sz w:val="22"/>
              </w:rPr>
            </w:pPr>
            <w:r w:rsidRPr="00097A41">
              <w:rPr>
                <w:rFonts w:asciiTheme="minorHAnsi" w:hAnsiTheme="minorHAnsi" w:cstheme="minorHAnsi"/>
                <w:color w:val="auto"/>
                <w:sz w:val="22"/>
              </w:rPr>
              <w:t>Compare and contrast characters from stories including figures from the past.</w:t>
            </w:r>
          </w:p>
          <w:p w14:paraId="59DD0480" w14:textId="77777777" w:rsidR="00097A41" w:rsidRPr="00097A41" w:rsidRDefault="00097A41" w:rsidP="00097A41">
            <w:pPr>
              <w:spacing w:line="239" w:lineRule="auto"/>
              <w:ind w:left="0"/>
              <w:rPr>
                <w:rFonts w:asciiTheme="minorHAnsi" w:hAnsiTheme="minorHAnsi" w:cstheme="minorHAnsi"/>
                <w:color w:val="auto"/>
                <w:sz w:val="22"/>
              </w:rPr>
            </w:pPr>
          </w:p>
          <w:p w14:paraId="0F027DB1" w14:textId="3615ED0A" w:rsidR="00097A41" w:rsidRDefault="001A6C03" w:rsidP="00097A41">
            <w:pPr>
              <w:spacing w:line="239" w:lineRule="auto"/>
              <w:ind w:left="0"/>
              <w:rPr>
                <w:rFonts w:asciiTheme="minorHAnsi" w:hAnsiTheme="minorHAnsi" w:cstheme="minorHAnsi"/>
                <w:b/>
                <w:bCs/>
                <w:color w:val="auto"/>
                <w:sz w:val="22"/>
              </w:rPr>
            </w:pPr>
            <w:r w:rsidRPr="001A6C03">
              <w:rPr>
                <w:rFonts w:asciiTheme="minorHAnsi" w:hAnsiTheme="minorHAnsi" w:cstheme="minorHAnsi"/>
                <w:b/>
                <w:bCs/>
                <w:color w:val="auto"/>
                <w:sz w:val="22"/>
              </w:rPr>
              <w:t>Early Learning Goals</w:t>
            </w:r>
            <w:r>
              <w:rPr>
                <w:rFonts w:asciiTheme="minorHAnsi" w:hAnsiTheme="minorHAnsi" w:cstheme="minorHAnsi"/>
                <w:b/>
                <w:bCs/>
                <w:color w:val="auto"/>
                <w:sz w:val="22"/>
              </w:rPr>
              <w:t>:</w:t>
            </w:r>
          </w:p>
          <w:p w14:paraId="075744B0" w14:textId="77777777" w:rsidR="001A6C03" w:rsidRPr="001A6C03" w:rsidRDefault="001A6C03" w:rsidP="00097A41">
            <w:pPr>
              <w:spacing w:line="239" w:lineRule="auto"/>
              <w:ind w:left="0"/>
              <w:rPr>
                <w:rFonts w:asciiTheme="minorHAnsi" w:hAnsiTheme="minorHAnsi" w:cstheme="minorHAnsi"/>
                <w:b/>
                <w:bCs/>
                <w:color w:val="auto"/>
                <w:sz w:val="22"/>
              </w:rPr>
            </w:pPr>
          </w:p>
          <w:p w14:paraId="6D9CA4F2" w14:textId="77777777" w:rsidR="00097A41" w:rsidRPr="00097A41" w:rsidRDefault="00097A41" w:rsidP="00097A41">
            <w:pPr>
              <w:spacing w:line="239" w:lineRule="auto"/>
              <w:ind w:left="0"/>
              <w:rPr>
                <w:rFonts w:asciiTheme="minorHAnsi" w:hAnsiTheme="minorHAnsi" w:cstheme="minorHAnsi"/>
                <w:b/>
                <w:bCs/>
                <w:color w:val="auto"/>
                <w:sz w:val="22"/>
              </w:rPr>
            </w:pPr>
            <w:r w:rsidRPr="00097A41">
              <w:rPr>
                <w:rFonts w:asciiTheme="minorHAnsi" w:hAnsiTheme="minorHAnsi" w:cstheme="minorHAnsi"/>
                <w:b/>
                <w:bCs/>
                <w:color w:val="auto"/>
                <w:sz w:val="22"/>
              </w:rPr>
              <w:t>Past and Present</w:t>
            </w:r>
          </w:p>
          <w:p w14:paraId="2D70DA37" w14:textId="12771C09" w:rsidR="00097A41" w:rsidRPr="00097A41" w:rsidRDefault="00097A41" w:rsidP="00097A41">
            <w:pPr>
              <w:spacing w:line="239" w:lineRule="auto"/>
              <w:ind w:left="0"/>
              <w:rPr>
                <w:rFonts w:asciiTheme="minorHAnsi" w:hAnsiTheme="minorHAnsi" w:cstheme="minorHAnsi"/>
                <w:color w:val="auto"/>
                <w:sz w:val="22"/>
              </w:rPr>
            </w:pPr>
            <w:r w:rsidRPr="00097A41">
              <w:rPr>
                <w:rFonts w:asciiTheme="minorHAnsi" w:hAnsiTheme="minorHAnsi" w:cstheme="minorHAnsi"/>
                <w:color w:val="auto"/>
                <w:sz w:val="22"/>
              </w:rPr>
              <w:t>Talk about the lives of people around them and their roles in society.</w:t>
            </w:r>
          </w:p>
          <w:p w14:paraId="5D704506" w14:textId="5992D9AB" w:rsidR="00097A41" w:rsidRPr="00097A41" w:rsidRDefault="00097A41" w:rsidP="00097A41">
            <w:pPr>
              <w:spacing w:line="239" w:lineRule="auto"/>
              <w:ind w:left="0"/>
              <w:rPr>
                <w:rFonts w:asciiTheme="minorHAnsi" w:hAnsiTheme="minorHAnsi" w:cstheme="minorHAnsi"/>
                <w:color w:val="auto"/>
                <w:sz w:val="22"/>
              </w:rPr>
            </w:pPr>
            <w:r w:rsidRPr="00097A41">
              <w:rPr>
                <w:rFonts w:asciiTheme="minorHAnsi" w:hAnsiTheme="minorHAnsi" w:cstheme="minorHAnsi"/>
                <w:color w:val="auto"/>
                <w:sz w:val="22"/>
              </w:rPr>
              <w:t>Know some similarities and differences between things in the past and now, drawing on their experiences and what has been read in class.</w:t>
            </w:r>
          </w:p>
          <w:p w14:paraId="3714D73D" w14:textId="54D3B754" w:rsidR="00097A41" w:rsidRPr="00097A41" w:rsidRDefault="00097A41" w:rsidP="00097A41">
            <w:pPr>
              <w:spacing w:line="239" w:lineRule="auto"/>
              <w:ind w:left="0"/>
              <w:rPr>
                <w:rFonts w:asciiTheme="minorHAnsi" w:hAnsiTheme="minorHAnsi" w:cstheme="minorHAnsi"/>
                <w:color w:val="auto"/>
                <w:sz w:val="22"/>
              </w:rPr>
            </w:pPr>
            <w:r w:rsidRPr="00097A41">
              <w:rPr>
                <w:rFonts w:asciiTheme="minorHAnsi" w:hAnsiTheme="minorHAnsi" w:cstheme="minorHAnsi"/>
                <w:color w:val="auto"/>
                <w:sz w:val="22"/>
              </w:rPr>
              <w:t>Understand the past through settings, characters and events encountered in books read in class and storytelling.</w:t>
            </w:r>
          </w:p>
          <w:p w14:paraId="359213C1" w14:textId="77777777" w:rsidR="00097A41" w:rsidRPr="00097A41" w:rsidRDefault="00097A41" w:rsidP="00097A41">
            <w:pPr>
              <w:spacing w:line="239" w:lineRule="auto"/>
              <w:ind w:left="0"/>
              <w:rPr>
                <w:rFonts w:asciiTheme="minorHAnsi" w:hAnsiTheme="minorHAnsi" w:cstheme="minorHAnsi"/>
                <w:color w:val="auto"/>
                <w:sz w:val="22"/>
              </w:rPr>
            </w:pPr>
          </w:p>
          <w:p w14:paraId="41BE3987" w14:textId="77777777" w:rsidR="00097A41" w:rsidRPr="00097A41" w:rsidRDefault="00097A41" w:rsidP="00097A41">
            <w:pPr>
              <w:spacing w:line="239" w:lineRule="auto"/>
              <w:ind w:left="0"/>
              <w:rPr>
                <w:rFonts w:asciiTheme="minorHAnsi" w:hAnsiTheme="minorHAnsi" w:cstheme="minorHAnsi"/>
                <w:b/>
                <w:bCs/>
                <w:color w:val="auto"/>
                <w:sz w:val="22"/>
              </w:rPr>
            </w:pPr>
            <w:r w:rsidRPr="00097A41">
              <w:rPr>
                <w:rFonts w:asciiTheme="minorHAnsi" w:hAnsiTheme="minorHAnsi" w:cstheme="minorHAnsi"/>
                <w:b/>
                <w:bCs/>
                <w:color w:val="auto"/>
                <w:sz w:val="22"/>
              </w:rPr>
              <w:t>People, Culture and Communities</w:t>
            </w:r>
          </w:p>
          <w:p w14:paraId="39B1CA68" w14:textId="2EC32BE6" w:rsidR="00097A41" w:rsidRPr="00097A41" w:rsidRDefault="00097A41" w:rsidP="00097A41">
            <w:pPr>
              <w:spacing w:line="239" w:lineRule="auto"/>
              <w:ind w:left="0"/>
              <w:rPr>
                <w:rFonts w:asciiTheme="minorHAnsi" w:hAnsiTheme="minorHAnsi" w:cstheme="minorHAnsi"/>
                <w:color w:val="auto"/>
                <w:sz w:val="22"/>
              </w:rPr>
            </w:pPr>
            <w:r w:rsidRPr="00097A41">
              <w:rPr>
                <w:rFonts w:asciiTheme="minorHAnsi" w:hAnsiTheme="minorHAnsi" w:cstheme="minorHAnsi"/>
                <w:color w:val="auto"/>
                <w:sz w:val="22"/>
              </w:rPr>
              <w:t>Describe their immediate environment using knowledge from observations, discussions, stories, non-fiction texts and maps.</w:t>
            </w:r>
          </w:p>
          <w:p w14:paraId="2D650FDB" w14:textId="63BE6AD4" w:rsidR="00DB6D68" w:rsidRPr="006D3F9F" w:rsidRDefault="00097A41" w:rsidP="00097A41">
            <w:pPr>
              <w:spacing w:line="239" w:lineRule="auto"/>
              <w:ind w:left="0"/>
              <w:rPr>
                <w:rFonts w:asciiTheme="minorHAnsi" w:hAnsiTheme="minorHAnsi" w:cstheme="minorHAnsi"/>
                <w:color w:val="auto"/>
                <w:sz w:val="22"/>
              </w:rPr>
            </w:pPr>
            <w:r w:rsidRPr="00097A41">
              <w:rPr>
                <w:rFonts w:asciiTheme="minorHAnsi" w:hAnsiTheme="minorHAnsi" w:cstheme="minorHAnsi"/>
                <w:color w:val="auto"/>
                <w:sz w:val="22"/>
              </w:rPr>
              <w:t xml:space="preserve">Know some similarities and differences between families, different religious and cultural communities, </w:t>
            </w:r>
            <w:proofErr w:type="gramStart"/>
            <w:r w:rsidRPr="00097A41">
              <w:rPr>
                <w:rFonts w:asciiTheme="minorHAnsi" w:hAnsiTheme="minorHAnsi" w:cstheme="minorHAnsi"/>
                <w:color w:val="auto"/>
                <w:sz w:val="22"/>
              </w:rPr>
              <w:t>cultures</w:t>
            </w:r>
            <w:proofErr w:type="gramEnd"/>
            <w:r w:rsidRPr="00097A41">
              <w:rPr>
                <w:rFonts w:asciiTheme="minorHAnsi" w:hAnsiTheme="minorHAnsi" w:cstheme="minorHAnsi"/>
                <w:color w:val="auto"/>
                <w:sz w:val="22"/>
              </w:rPr>
              <w:t xml:space="preserve"> and traditions.</w:t>
            </w:r>
          </w:p>
        </w:tc>
      </w:tr>
      <w:tr w:rsidR="002F00A7" w:rsidRPr="006D3F9F" w14:paraId="5F38257A" w14:textId="77777777" w:rsidTr="00766E4E">
        <w:trPr>
          <w:trHeight w:val="63"/>
        </w:trPr>
        <w:tc>
          <w:tcPr>
            <w:tcW w:w="15389" w:type="dxa"/>
            <w:gridSpan w:val="4"/>
            <w:shd w:val="clear" w:color="auto" w:fill="E2EFD9" w:themeFill="accent6" w:themeFillTint="33"/>
            <w:vAlign w:val="center"/>
          </w:tcPr>
          <w:p w14:paraId="0E188F25" w14:textId="2264D600" w:rsidR="002F00A7" w:rsidRPr="006D3F9F" w:rsidRDefault="002F00A7" w:rsidP="002F00A7">
            <w:pPr>
              <w:spacing w:after="1" w:line="239" w:lineRule="auto"/>
              <w:ind w:left="1"/>
              <w:jc w:val="center"/>
              <w:rPr>
                <w:rFonts w:asciiTheme="minorHAnsi" w:hAnsiTheme="minorHAnsi" w:cstheme="minorHAnsi"/>
                <w:b/>
                <w:bCs/>
                <w:color w:val="000000"/>
                <w:sz w:val="22"/>
              </w:rPr>
            </w:pPr>
            <w:r w:rsidRPr="006D3F9F">
              <w:rPr>
                <w:rFonts w:asciiTheme="minorHAnsi" w:hAnsiTheme="minorHAnsi" w:cstheme="minorHAnsi"/>
                <w:b/>
                <w:bCs/>
                <w:color w:val="000000"/>
                <w:sz w:val="22"/>
              </w:rPr>
              <w:t>Historical Enquiry</w:t>
            </w:r>
          </w:p>
        </w:tc>
      </w:tr>
      <w:tr w:rsidR="00EF4C8B" w:rsidRPr="006D3F9F" w14:paraId="6E173BCC" w14:textId="77777777" w:rsidTr="00766E4E">
        <w:trPr>
          <w:trHeight w:val="63"/>
        </w:trPr>
        <w:tc>
          <w:tcPr>
            <w:tcW w:w="2153" w:type="dxa"/>
            <w:shd w:val="clear" w:color="auto" w:fill="E2EFD9" w:themeFill="accent6" w:themeFillTint="33"/>
          </w:tcPr>
          <w:p w14:paraId="6D49A985" w14:textId="5A3B7D30" w:rsidR="00EF4C8B" w:rsidRPr="006D3F9F" w:rsidRDefault="00EF4C8B" w:rsidP="00EF4C8B">
            <w:pPr>
              <w:spacing w:line="239" w:lineRule="auto"/>
              <w:ind w:left="0"/>
              <w:rPr>
                <w:rFonts w:asciiTheme="minorHAnsi" w:hAnsiTheme="minorHAnsi" w:cstheme="minorHAnsi"/>
                <w:b/>
                <w:bCs/>
                <w:color w:val="auto"/>
                <w:sz w:val="22"/>
              </w:rPr>
            </w:pPr>
          </w:p>
        </w:tc>
        <w:tc>
          <w:tcPr>
            <w:tcW w:w="4391" w:type="dxa"/>
            <w:shd w:val="clear" w:color="auto" w:fill="E2EFD9" w:themeFill="accent6" w:themeFillTint="33"/>
          </w:tcPr>
          <w:p w14:paraId="3DF94EA6" w14:textId="0AE94F69" w:rsidR="00EF4C8B" w:rsidRPr="006D3F9F" w:rsidRDefault="00EF4C8B" w:rsidP="00EF4C8B">
            <w:pPr>
              <w:spacing w:line="239" w:lineRule="auto"/>
              <w:ind w:left="1"/>
              <w:rPr>
                <w:rFonts w:asciiTheme="minorHAnsi" w:hAnsiTheme="minorHAnsi" w:cstheme="minorHAnsi"/>
                <w:b/>
                <w:bCs/>
                <w:color w:val="000000"/>
                <w:sz w:val="22"/>
              </w:rPr>
            </w:pPr>
            <w:r w:rsidRPr="006D3F9F">
              <w:rPr>
                <w:rFonts w:asciiTheme="minorHAnsi" w:hAnsiTheme="minorHAnsi" w:cstheme="minorHAnsi"/>
                <w:b/>
                <w:bCs/>
                <w:color w:val="auto"/>
                <w:sz w:val="22"/>
              </w:rPr>
              <w:t>Year 1 &amp; 2</w:t>
            </w:r>
          </w:p>
        </w:tc>
        <w:tc>
          <w:tcPr>
            <w:tcW w:w="4366" w:type="dxa"/>
            <w:shd w:val="clear" w:color="auto" w:fill="E2EFD9" w:themeFill="accent6" w:themeFillTint="33"/>
          </w:tcPr>
          <w:p w14:paraId="204B0F8C" w14:textId="6DDF8628" w:rsidR="00EF4C8B" w:rsidRPr="006D3F9F" w:rsidRDefault="00EF4C8B" w:rsidP="00EF4C8B">
            <w:pPr>
              <w:spacing w:line="239" w:lineRule="auto"/>
              <w:ind w:left="1"/>
              <w:rPr>
                <w:rFonts w:asciiTheme="minorHAnsi" w:hAnsiTheme="minorHAnsi" w:cstheme="minorHAnsi"/>
                <w:b/>
                <w:bCs/>
                <w:color w:val="000000"/>
                <w:sz w:val="22"/>
              </w:rPr>
            </w:pPr>
            <w:r w:rsidRPr="006D3F9F">
              <w:rPr>
                <w:rFonts w:asciiTheme="minorHAnsi" w:hAnsiTheme="minorHAnsi" w:cstheme="minorHAnsi"/>
                <w:b/>
                <w:bCs/>
                <w:color w:val="000000"/>
                <w:sz w:val="22"/>
              </w:rPr>
              <w:t>Year 3 &amp; 4</w:t>
            </w:r>
          </w:p>
        </w:tc>
        <w:tc>
          <w:tcPr>
            <w:tcW w:w="4479" w:type="dxa"/>
            <w:shd w:val="clear" w:color="auto" w:fill="E2EFD9" w:themeFill="accent6" w:themeFillTint="33"/>
          </w:tcPr>
          <w:p w14:paraId="7AA02E25" w14:textId="04BED63E" w:rsidR="00EF4C8B" w:rsidRPr="006D3F9F" w:rsidRDefault="00EF4C8B" w:rsidP="00EF4C8B">
            <w:pPr>
              <w:spacing w:after="1" w:line="239" w:lineRule="auto"/>
              <w:ind w:left="1"/>
              <w:rPr>
                <w:rFonts w:asciiTheme="minorHAnsi" w:hAnsiTheme="minorHAnsi" w:cstheme="minorHAnsi"/>
                <w:b/>
                <w:bCs/>
                <w:color w:val="000000"/>
                <w:sz w:val="22"/>
              </w:rPr>
            </w:pPr>
            <w:r w:rsidRPr="006D3F9F">
              <w:rPr>
                <w:rFonts w:asciiTheme="minorHAnsi" w:hAnsiTheme="minorHAnsi" w:cstheme="minorHAnsi"/>
                <w:b/>
                <w:bCs/>
                <w:color w:val="000000"/>
                <w:sz w:val="22"/>
              </w:rPr>
              <w:t>Year 5&amp; 6</w:t>
            </w:r>
          </w:p>
        </w:tc>
      </w:tr>
      <w:tr w:rsidR="00EF4C8B" w:rsidRPr="006D3F9F" w14:paraId="0BFABDF6" w14:textId="77777777" w:rsidTr="00766E4E">
        <w:trPr>
          <w:trHeight w:val="63"/>
        </w:trPr>
        <w:tc>
          <w:tcPr>
            <w:tcW w:w="2153" w:type="dxa"/>
          </w:tcPr>
          <w:p w14:paraId="219537E5" w14:textId="77777777" w:rsidR="00EF4C8B" w:rsidRPr="006D3F9F" w:rsidRDefault="00EF4C8B" w:rsidP="002F5BF0">
            <w:pPr>
              <w:spacing w:line="239" w:lineRule="auto"/>
              <w:ind w:left="0"/>
              <w:rPr>
                <w:rFonts w:asciiTheme="minorHAnsi" w:hAnsiTheme="minorHAnsi" w:cstheme="minorHAnsi"/>
                <w:color w:val="auto"/>
                <w:sz w:val="22"/>
              </w:rPr>
            </w:pPr>
          </w:p>
        </w:tc>
        <w:tc>
          <w:tcPr>
            <w:tcW w:w="4391" w:type="dxa"/>
          </w:tcPr>
          <w:p w14:paraId="49E57134" w14:textId="77777777" w:rsidR="00766E4E" w:rsidRPr="006D3F9F" w:rsidRDefault="00766E4E" w:rsidP="00766E4E">
            <w:pPr>
              <w:spacing w:after="1" w:line="239" w:lineRule="auto"/>
              <w:ind w:left="0"/>
              <w:rPr>
                <w:rFonts w:asciiTheme="minorHAnsi" w:hAnsiTheme="minorHAnsi" w:cstheme="minorHAnsi"/>
                <w:color w:val="auto"/>
                <w:sz w:val="22"/>
              </w:rPr>
            </w:pPr>
            <w:r w:rsidRPr="006D3F9F">
              <w:rPr>
                <w:rFonts w:asciiTheme="minorHAnsi" w:hAnsiTheme="minorHAnsi" w:cstheme="minorHAnsi"/>
                <w:color w:val="auto"/>
                <w:sz w:val="22"/>
              </w:rPr>
              <w:t xml:space="preserve">Sort artefacts into ‘then’ and ‘now’. Ask and answer questions related to different sources and artefacts. </w:t>
            </w:r>
          </w:p>
          <w:p w14:paraId="0234B555" w14:textId="77777777" w:rsidR="00766E4E" w:rsidRPr="006D3F9F" w:rsidRDefault="00766E4E" w:rsidP="00766E4E">
            <w:pPr>
              <w:ind w:left="0"/>
              <w:rPr>
                <w:rFonts w:asciiTheme="minorHAnsi" w:hAnsiTheme="minorHAnsi" w:cstheme="minorHAnsi"/>
                <w:color w:val="auto"/>
                <w:sz w:val="22"/>
              </w:rPr>
            </w:pPr>
            <w:r w:rsidRPr="006D3F9F">
              <w:rPr>
                <w:rFonts w:asciiTheme="minorHAnsi" w:hAnsiTheme="minorHAnsi" w:cstheme="minorHAnsi"/>
                <w:color w:val="auto"/>
                <w:sz w:val="22"/>
              </w:rPr>
              <w:t xml:space="preserve"> </w:t>
            </w:r>
          </w:p>
          <w:p w14:paraId="3B1D1E66" w14:textId="77777777" w:rsidR="00766E4E" w:rsidRPr="006D3F9F" w:rsidRDefault="00766E4E" w:rsidP="00766E4E">
            <w:pPr>
              <w:spacing w:line="239" w:lineRule="auto"/>
              <w:ind w:left="0"/>
              <w:rPr>
                <w:rFonts w:asciiTheme="minorHAnsi" w:hAnsiTheme="minorHAnsi" w:cstheme="minorHAnsi"/>
                <w:color w:val="auto"/>
                <w:sz w:val="22"/>
              </w:rPr>
            </w:pPr>
            <w:r w:rsidRPr="006D3F9F">
              <w:rPr>
                <w:rFonts w:asciiTheme="minorHAnsi" w:hAnsiTheme="minorHAnsi" w:cstheme="minorHAnsi"/>
                <w:color w:val="auto"/>
                <w:sz w:val="22"/>
              </w:rPr>
              <w:t xml:space="preserve">Observe and handle a range of sources of information to find out about the past and discuss the effectiveness of the sources. </w:t>
            </w:r>
          </w:p>
          <w:p w14:paraId="748DFE3E" w14:textId="67240273" w:rsidR="00EF4C8B" w:rsidRPr="006D3F9F" w:rsidRDefault="00766E4E" w:rsidP="00766E4E">
            <w:pPr>
              <w:spacing w:line="239" w:lineRule="auto"/>
              <w:ind w:left="1"/>
              <w:rPr>
                <w:rFonts w:asciiTheme="minorHAnsi" w:hAnsiTheme="minorHAnsi" w:cstheme="minorHAnsi"/>
                <w:color w:val="000000"/>
                <w:sz w:val="22"/>
              </w:rPr>
            </w:pPr>
            <w:r w:rsidRPr="006D3F9F">
              <w:rPr>
                <w:rFonts w:asciiTheme="minorHAnsi" w:hAnsiTheme="minorHAnsi" w:cstheme="minorHAnsi"/>
                <w:color w:val="auto"/>
                <w:sz w:val="22"/>
              </w:rPr>
              <w:t>Ask and answer questions about the past to find out answers.</w:t>
            </w:r>
          </w:p>
        </w:tc>
        <w:tc>
          <w:tcPr>
            <w:tcW w:w="4366" w:type="dxa"/>
          </w:tcPr>
          <w:p w14:paraId="1E33D197" w14:textId="77777777" w:rsidR="00766E4E" w:rsidRPr="006D3F9F" w:rsidRDefault="00766E4E" w:rsidP="00766E4E">
            <w:pPr>
              <w:spacing w:line="239" w:lineRule="auto"/>
              <w:ind w:left="0"/>
              <w:rPr>
                <w:rFonts w:asciiTheme="minorHAnsi" w:hAnsiTheme="minorHAnsi" w:cstheme="minorHAnsi"/>
                <w:color w:val="auto"/>
                <w:sz w:val="22"/>
              </w:rPr>
            </w:pPr>
            <w:r w:rsidRPr="006D3F9F">
              <w:rPr>
                <w:rFonts w:asciiTheme="minorHAnsi" w:hAnsiTheme="minorHAnsi" w:cstheme="minorHAnsi"/>
                <w:color w:val="auto"/>
                <w:sz w:val="22"/>
              </w:rPr>
              <w:t xml:space="preserve">Use sources of information, including ICT, to find out about events, </w:t>
            </w:r>
            <w:proofErr w:type="gramStart"/>
            <w:r w:rsidRPr="006D3F9F">
              <w:rPr>
                <w:rFonts w:asciiTheme="minorHAnsi" w:hAnsiTheme="minorHAnsi" w:cstheme="minorHAnsi"/>
                <w:color w:val="auto"/>
                <w:sz w:val="22"/>
              </w:rPr>
              <w:t>people</w:t>
            </w:r>
            <w:proofErr w:type="gramEnd"/>
            <w:r w:rsidRPr="006D3F9F">
              <w:rPr>
                <w:rFonts w:asciiTheme="minorHAnsi" w:hAnsiTheme="minorHAnsi" w:cstheme="minorHAnsi"/>
                <w:color w:val="auto"/>
                <w:sz w:val="22"/>
              </w:rPr>
              <w:t xml:space="preserve"> and changes. Select and record information relevant to the study, using internet for research.  Ask and answer different questions. </w:t>
            </w:r>
          </w:p>
          <w:p w14:paraId="44FC5E41" w14:textId="77777777" w:rsidR="00766E4E" w:rsidRPr="006D3F9F" w:rsidRDefault="00766E4E" w:rsidP="00766E4E">
            <w:pPr>
              <w:ind w:left="0"/>
              <w:rPr>
                <w:rFonts w:asciiTheme="minorHAnsi" w:hAnsiTheme="minorHAnsi" w:cstheme="minorHAnsi"/>
                <w:color w:val="auto"/>
                <w:sz w:val="22"/>
              </w:rPr>
            </w:pPr>
          </w:p>
          <w:p w14:paraId="065F7741" w14:textId="20B8B9A2" w:rsidR="00EF4C8B" w:rsidRPr="006D3F9F" w:rsidRDefault="00766E4E" w:rsidP="00766E4E">
            <w:pPr>
              <w:spacing w:line="239" w:lineRule="auto"/>
              <w:ind w:left="1"/>
              <w:rPr>
                <w:rFonts w:asciiTheme="minorHAnsi" w:hAnsiTheme="minorHAnsi" w:cstheme="minorHAnsi"/>
                <w:color w:val="000000"/>
                <w:sz w:val="22"/>
              </w:rPr>
            </w:pPr>
            <w:r w:rsidRPr="006D3F9F">
              <w:rPr>
                <w:rFonts w:asciiTheme="minorHAnsi" w:hAnsiTheme="minorHAnsi" w:cstheme="minorHAnsi"/>
                <w:color w:val="auto"/>
                <w:sz w:val="22"/>
              </w:rPr>
              <w:t xml:space="preserve">Use and evaluate sources of information, including ICT, to find out about events, </w:t>
            </w:r>
            <w:proofErr w:type="gramStart"/>
            <w:r w:rsidRPr="006D3F9F">
              <w:rPr>
                <w:rFonts w:asciiTheme="minorHAnsi" w:hAnsiTheme="minorHAnsi" w:cstheme="minorHAnsi"/>
                <w:color w:val="auto"/>
                <w:sz w:val="22"/>
              </w:rPr>
              <w:t>people</w:t>
            </w:r>
            <w:proofErr w:type="gramEnd"/>
            <w:r w:rsidRPr="006D3F9F">
              <w:rPr>
                <w:rFonts w:asciiTheme="minorHAnsi" w:hAnsiTheme="minorHAnsi" w:cstheme="minorHAnsi"/>
                <w:color w:val="auto"/>
                <w:sz w:val="22"/>
              </w:rPr>
              <w:t xml:space="preserve"> and changes. Use the relevant material to build up a picture of a past event. Ask and answer a variety of questions</w:t>
            </w:r>
          </w:p>
        </w:tc>
        <w:tc>
          <w:tcPr>
            <w:tcW w:w="4479" w:type="dxa"/>
          </w:tcPr>
          <w:p w14:paraId="2C1BBC72" w14:textId="77777777" w:rsidR="00766E4E" w:rsidRPr="006D3F9F" w:rsidRDefault="00766E4E" w:rsidP="00766E4E">
            <w:pPr>
              <w:spacing w:line="239" w:lineRule="auto"/>
              <w:ind w:left="0"/>
              <w:rPr>
                <w:rFonts w:asciiTheme="minorHAnsi" w:hAnsiTheme="minorHAnsi" w:cstheme="minorHAnsi"/>
                <w:color w:val="auto"/>
                <w:sz w:val="22"/>
              </w:rPr>
            </w:pPr>
            <w:r w:rsidRPr="006D3F9F">
              <w:rPr>
                <w:rFonts w:asciiTheme="minorHAnsi" w:hAnsiTheme="minorHAnsi" w:cstheme="minorHAnsi"/>
                <w:color w:val="auto"/>
                <w:sz w:val="22"/>
              </w:rPr>
              <w:t xml:space="preserve">Use and evaluate sources of information, including ICT, to find out about events, </w:t>
            </w:r>
            <w:proofErr w:type="gramStart"/>
            <w:r w:rsidRPr="006D3F9F">
              <w:rPr>
                <w:rFonts w:asciiTheme="minorHAnsi" w:hAnsiTheme="minorHAnsi" w:cstheme="minorHAnsi"/>
                <w:color w:val="auto"/>
                <w:sz w:val="22"/>
              </w:rPr>
              <w:t>people</w:t>
            </w:r>
            <w:proofErr w:type="gramEnd"/>
            <w:r w:rsidRPr="006D3F9F">
              <w:rPr>
                <w:rFonts w:asciiTheme="minorHAnsi" w:hAnsiTheme="minorHAnsi" w:cstheme="minorHAnsi"/>
                <w:color w:val="auto"/>
                <w:sz w:val="22"/>
              </w:rPr>
              <w:t xml:space="preserve"> and changes. Use the relevant material to build up a picture of a past event. Ask and answer a variety of questions. </w:t>
            </w:r>
          </w:p>
          <w:p w14:paraId="3F1920E1" w14:textId="77777777" w:rsidR="00766E4E" w:rsidRPr="006D3F9F" w:rsidRDefault="00766E4E" w:rsidP="00766E4E">
            <w:pPr>
              <w:ind w:left="0"/>
              <w:rPr>
                <w:rFonts w:asciiTheme="minorHAnsi" w:hAnsiTheme="minorHAnsi" w:cstheme="minorHAnsi"/>
                <w:color w:val="auto"/>
                <w:sz w:val="22"/>
              </w:rPr>
            </w:pPr>
            <w:r w:rsidRPr="006D3F9F">
              <w:rPr>
                <w:rFonts w:asciiTheme="minorHAnsi" w:hAnsiTheme="minorHAnsi" w:cstheme="minorHAnsi"/>
                <w:color w:val="auto"/>
                <w:sz w:val="22"/>
              </w:rPr>
              <w:t xml:space="preserve"> </w:t>
            </w:r>
          </w:p>
          <w:p w14:paraId="12CBD385" w14:textId="77777777" w:rsidR="00EF4C8B" w:rsidRDefault="00766E4E" w:rsidP="00766E4E">
            <w:pPr>
              <w:spacing w:after="1" w:line="239" w:lineRule="auto"/>
              <w:ind w:left="1"/>
              <w:rPr>
                <w:rFonts w:asciiTheme="minorHAnsi" w:hAnsiTheme="minorHAnsi" w:cstheme="minorHAnsi"/>
                <w:color w:val="auto"/>
                <w:sz w:val="22"/>
              </w:rPr>
            </w:pPr>
            <w:r w:rsidRPr="006D3F9F">
              <w:rPr>
                <w:rFonts w:asciiTheme="minorHAnsi" w:hAnsiTheme="minorHAnsi" w:cstheme="minorHAnsi"/>
                <w:color w:val="auto"/>
                <w:sz w:val="22"/>
              </w:rPr>
              <w:t>Recognise primary and secondary sources. Use, evaluate and link a range of sources to find out about an aspect of the past. Suggest omissions and the means of finding out. Use the knowledge gathered to work out how conclusions were arrived at.</w:t>
            </w:r>
          </w:p>
          <w:p w14:paraId="176EAD4A" w14:textId="420F2BCF" w:rsidR="00117D8E" w:rsidRPr="006D3F9F" w:rsidRDefault="00117D8E" w:rsidP="00766E4E">
            <w:pPr>
              <w:spacing w:after="1" w:line="239" w:lineRule="auto"/>
              <w:ind w:left="1"/>
              <w:rPr>
                <w:rFonts w:asciiTheme="minorHAnsi" w:hAnsiTheme="minorHAnsi" w:cstheme="minorHAnsi"/>
                <w:color w:val="000000"/>
                <w:sz w:val="22"/>
              </w:rPr>
            </w:pPr>
          </w:p>
        </w:tc>
      </w:tr>
      <w:tr w:rsidR="00EF4C8B" w:rsidRPr="006D3F9F" w14:paraId="2FD70747" w14:textId="77777777" w:rsidTr="00766E4E">
        <w:trPr>
          <w:trHeight w:val="170"/>
        </w:trPr>
        <w:tc>
          <w:tcPr>
            <w:tcW w:w="15389" w:type="dxa"/>
            <w:gridSpan w:val="4"/>
            <w:shd w:val="clear" w:color="auto" w:fill="E2EFD9" w:themeFill="accent6" w:themeFillTint="33"/>
            <w:vAlign w:val="center"/>
          </w:tcPr>
          <w:p w14:paraId="4E550CC0" w14:textId="00C488BB" w:rsidR="00EF4C8B" w:rsidRPr="006D3F9F" w:rsidRDefault="00EF4C8B" w:rsidP="00EF4C8B">
            <w:pPr>
              <w:spacing w:after="1" w:line="239" w:lineRule="auto"/>
              <w:ind w:left="1"/>
              <w:jc w:val="center"/>
              <w:rPr>
                <w:rFonts w:asciiTheme="minorHAnsi" w:hAnsiTheme="minorHAnsi" w:cstheme="minorHAnsi"/>
                <w:b/>
                <w:bCs/>
                <w:color w:val="000000"/>
                <w:sz w:val="22"/>
              </w:rPr>
            </w:pPr>
            <w:r w:rsidRPr="006D3F9F">
              <w:rPr>
                <w:rFonts w:asciiTheme="minorHAnsi" w:hAnsiTheme="minorHAnsi" w:cstheme="minorHAnsi"/>
                <w:b/>
                <w:bCs/>
                <w:color w:val="000000"/>
                <w:sz w:val="22"/>
              </w:rPr>
              <w:lastRenderedPageBreak/>
              <w:t>Chronology</w:t>
            </w:r>
          </w:p>
        </w:tc>
      </w:tr>
      <w:tr w:rsidR="00D132ED" w:rsidRPr="006D3F9F" w14:paraId="2523658B" w14:textId="77777777" w:rsidTr="00766E4E">
        <w:trPr>
          <w:trHeight w:val="63"/>
        </w:trPr>
        <w:tc>
          <w:tcPr>
            <w:tcW w:w="2153" w:type="dxa"/>
            <w:shd w:val="clear" w:color="auto" w:fill="E2EFD9" w:themeFill="accent6" w:themeFillTint="33"/>
          </w:tcPr>
          <w:p w14:paraId="5643C9DF" w14:textId="77777777" w:rsidR="00D132ED" w:rsidRPr="006D3F9F" w:rsidRDefault="00D132ED" w:rsidP="00D132ED">
            <w:pPr>
              <w:spacing w:line="239" w:lineRule="auto"/>
              <w:ind w:left="0"/>
              <w:rPr>
                <w:rFonts w:asciiTheme="minorHAnsi" w:hAnsiTheme="minorHAnsi" w:cstheme="minorHAnsi"/>
                <w:b/>
                <w:bCs/>
                <w:color w:val="auto"/>
                <w:sz w:val="22"/>
              </w:rPr>
            </w:pPr>
          </w:p>
        </w:tc>
        <w:tc>
          <w:tcPr>
            <w:tcW w:w="4391" w:type="dxa"/>
            <w:shd w:val="clear" w:color="auto" w:fill="E2EFD9" w:themeFill="accent6" w:themeFillTint="33"/>
          </w:tcPr>
          <w:p w14:paraId="01A44EBA" w14:textId="3F18A680" w:rsidR="00D132ED" w:rsidRPr="006D3F9F" w:rsidRDefault="00D132ED" w:rsidP="00D132ED">
            <w:pPr>
              <w:spacing w:line="239" w:lineRule="auto"/>
              <w:ind w:left="1"/>
              <w:rPr>
                <w:rFonts w:asciiTheme="minorHAnsi" w:hAnsiTheme="minorHAnsi" w:cstheme="minorHAnsi"/>
                <w:b/>
                <w:bCs/>
                <w:color w:val="000000"/>
                <w:sz w:val="22"/>
              </w:rPr>
            </w:pPr>
            <w:r w:rsidRPr="006D3F9F">
              <w:rPr>
                <w:rFonts w:asciiTheme="minorHAnsi" w:hAnsiTheme="minorHAnsi" w:cstheme="minorHAnsi"/>
                <w:b/>
                <w:bCs/>
                <w:color w:val="auto"/>
                <w:sz w:val="22"/>
              </w:rPr>
              <w:t>Year 1 &amp; 2</w:t>
            </w:r>
          </w:p>
        </w:tc>
        <w:tc>
          <w:tcPr>
            <w:tcW w:w="4366" w:type="dxa"/>
            <w:shd w:val="clear" w:color="auto" w:fill="E2EFD9" w:themeFill="accent6" w:themeFillTint="33"/>
          </w:tcPr>
          <w:p w14:paraId="176CD977" w14:textId="2FB858F6" w:rsidR="00D132ED" w:rsidRPr="006D3F9F" w:rsidRDefault="00D132ED" w:rsidP="00D132ED">
            <w:pPr>
              <w:spacing w:line="239" w:lineRule="auto"/>
              <w:ind w:left="1"/>
              <w:rPr>
                <w:rFonts w:asciiTheme="minorHAnsi" w:hAnsiTheme="minorHAnsi" w:cstheme="minorHAnsi"/>
                <w:b/>
                <w:bCs/>
                <w:color w:val="000000"/>
                <w:sz w:val="22"/>
              </w:rPr>
            </w:pPr>
            <w:r w:rsidRPr="006D3F9F">
              <w:rPr>
                <w:rFonts w:asciiTheme="minorHAnsi" w:hAnsiTheme="minorHAnsi" w:cstheme="minorHAnsi"/>
                <w:b/>
                <w:bCs/>
                <w:color w:val="000000"/>
                <w:sz w:val="22"/>
              </w:rPr>
              <w:t>Year 3 &amp; 4</w:t>
            </w:r>
          </w:p>
        </w:tc>
        <w:tc>
          <w:tcPr>
            <w:tcW w:w="4479" w:type="dxa"/>
            <w:shd w:val="clear" w:color="auto" w:fill="E2EFD9" w:themeFill="accent6" w:themeFillTint="33"/>
          </w:tcPr>
          <w:p w14:paraId="45DF5DEF" w14:textId="7EF5DCF6" w:rsidR="00D132ED" w:rsidRPr="006D3F9F" w:rsidRDefault="00D132ED" w:rsidP="00D132ED">
            <w:pPr>
              <w:spacing w:after="1" w:line="239" w:lineRule="auto"/>
              <w:ind w:left="1"/>
              <w:rPr>
                <w:rFonts w:asciiTheme="minorHAnsi" w:hAnsiTheme="minorHAnsi" w:cstheme="minorHAnsi"/>
                <w:b/>
                <w:bCs/>
                <w:color w:val="000000"/>
                <w:sz w:val="22"/>
              </w:rPr>
            </w:pPr>
            <w:r w:rsidRPr="006D3F9F">
              <w:rPr>
                <w:rFonts w:asciiTheme="minorHAnsi" w:hAnsiTheme="minorHAnsi" w:cstheme="minorHAnsi"/>
                <w:b/>
                <w:bCs/>
                <w:color w:val="000000"/>
                <w:sz w:val="22"/>
              </w:rPr>
              <w:t>Year 5</w:t>
            </w:r>
            <w:r w:rsidR="00DB6D68" w:rsidRPr="006D3F9F">
              <w:rPr>
                <w:rFonts w:asciiTheme="minorHAnsi" w:hAnsiTheme="minorHAnsi" w:cstheme="minorHAnsi"/>
                <w:b/>
                <w:bCs/>
                <w:color w:val="000000"/>
                <w:sz w:val="22"/>
              </w:rPr>
              <w:t xml:space="preserve"> </w:t>
            </w:r>
            <w:r w:rsidRPr="006D3F9F">
              <w:rPr>
                <w:rFonts w:asciiTheme="minorHAnsi" w:hAnsiTheme="minorHAnsi" w:cstheme="minorHAnsi"/>
                <w:b/>
                <w:bCs/>
                <w:color w:val="000000"/>
                <w:sz w:val="22"/>
              </w:rPr>
              <w:t>&amp; 6</w:t>
            </w:r>
          </w:p>
        </w:tc>
      </w:tr>
      <w:tr w:rsidR="00766E4E" w:rsidRPr="006D3F9F" w14:paraId="0407C30E" w14:textId="77777777" w:rsidTr="00766E4E">
        <w:trPr>
          <w:trHeight w:val="63"/>
        </w:trPr>
        <w:tc>
          <w:tcPr>
            <w:tcW w:w="2153" w:type="dxa"/>
          </w:tcPr>
          <w:p w14:paraId="73B049F7" w14:textId="77777777" w:rsidR="00766E4E" w:rsidRPr="006D3F9F" w:rsidRDefault="00766E4E" w:rsidP="00D132ED">
            <w:pPr>
              <w:spacing w:line="239" w:lineRule="auto"/>
              <w:ind w:left="0"/>
              <w:rPr>
                <w:rFonts w:asciiTheme="minorHAnsi" w:hAnsiTheme="minorHAnsi" w:cstheme="minorHAnsi"/>
                <w:color w:val="auto"/>
                <w:sz w:val="22"/>
              </w:rPr>
            </w:pPr>
          </w:p>
        </w:tc>
        <w:tc>
          <w:tcPr>
            <w:tcW w:w="4391" w:type="dxa"/>
          </w:tcPr>
          <w:p w14:paraId="35252C88" w14:textId="77777777" w:rsidR="00E74A21" w:rsidRPr="006D3F9F" w:rsidRDefault="000C5AAE" w:rsidP="000C5AAE">
            <w:pPr>
              <w:spacing w:line="239" w:lineRule="auto"/>
              <w:ind w:left="1" w:right="133"/>
              <w:rPr>
                <w:rFonts w:asciiTheme="minorHAnsi" w:hAnsiTheme="minorHAnsi" w:cstheme="minorHAnsi"/>
                <w:color w:val="auto"/>
                <w:sz w:val="22"/>
              </w:rPr>
            </w:pPr>
            <w:r w:rsidRPr="006D3F9F">
              <w:rPr>
                <w:rFonts w:asciiTheme="minorHAnsi" w:hAnsiTheme="minorHAnsi" w:cstheme="minorHAnsi"/>
                <w:color w:val="auto"/>
                <w:sz w:val="22"/>
              </w:rPr>
              <w:t xml:space="preserve">Sequence events and artefacts into a chronological order. </w:t>
            </w:r>
          </w:p>
          <w:p w14:paraId="60660DCC" w14:textId="77777777" w:rsidR="00E74A21" w:rsidRPr="006D3F9F" w:rsidRDefault="00E74A21" w:rsidP="000C5AAE">
            <w:pPr>
              <w:spacing w:line="239" w:lineRule="auto"/>
              <w:ind w:left="1" w:right="133"/>
              <w:rPr>
                <w:rFonts w:asciiTheme="minorHAnsi" w:hAnsiTheme="minorHAnsi" w:cstheme="minorHAnsi"/>
                <w:color w:val="auto"/>
                <w:sz w:val="22"/>
              </w:rPr>
            </w:pPr>
          </w:p>
          <w:p w14:paraId="3E7F5515" w14:textId="6E2A1B4B" w:rsidR="000C5AAE" w:rsidRPr="006D3F9F" w:rsidRDefault="000C5AAE" w:rsidP="000C5AAE">
            <w:pPr>
              <w:spacing w:line="239" w:lineRule="auto"/>
              <w:ind w:left="1" w:right="133"/>
              <w:rPr>
                <w:rFonts w:asciiTheme="minorHAnsi" w:hAnsiTheme="minorHAnsi" w:cstheme="minorHAnsi"/>
                <w:color w:val="auto"/>
                <w:sz w:val="22"/>
              </w:rPr>
            </w:pPr>
            <w:r w:rsidRPr="006D3F9F">
              <w:rPr>
                <w:rFonts w:asciiTheme="minorHAnsi" w:hAnsiTheme="minorHAnsi" w:cstheme="minorHAnsi"/>
                <w:color w:val="auto"/>
                <w:sz w:val="22"/>
              </w:rPr>
              <w:t xml:space="preserve">Use common words and phrases related to the passing of time, for example before, after, past, present, then, now. </w:t>
            </w:r>
          </w:p>
          <w:p w14:paraId="35EFECFB" w14:textId="77777777" w:rsidR="000C5AAE" w:rsidRPr="006D3F9F" w:rsidRDefault="000C5AAE" w:rsidP="000C5AAE">
            <w:pPr>
              <w:spacing w:line="239" w:lineRule="auto"/>
              <w:ind w:left="1" w:right="133"/>
              <w:rPr>
                <w:rFonts w:asciiTheme="minorHAnsi" w:hAnsiTheme="minorHAnsi" w:cstheme="minorHAnsi"/>
                <w:color w:val="auto"/>
                <w:sz w:val="22"/>
              </w:rPr>
            </w:pPr>
          </w:p>
          <w:p w14:paraId="4D127839" w14:textId="506337AB" w:rsidR="00766E4E" w:rsidRPr="006D3F9F" w:rsidRDefault="000C5AAE" w:rsidP="000C5AAE">
            <w:pPr>
              <w:spacing w:line="239" w:lineRule="auto"/>
              <w:ind w:left="1"/>
              <w:rPr>
                <w:rFonts w:asciiTheme="minorHAnsi" w:hAnsiTheme="minorHAnsi" w:cstheme="minorHAnsi"/>
                <w:color w:val="auto"/>
                <w:sz w:val="22"/>
              </w:rPr>
            </w:pPr>
            <w:r w:rsidRPr="006D3F9F">
              <w:rPr>
                <w:rFonts w:asciiTheme="minorHAnsi" w:hAnsiTheme="minorHAnsi" w:cstheme="minorHAnsi"/>
                <w:color w:val="auto"/>
                <w:sz w:val="22"/>
              </w:rPr>
              <w:t xml:space="preserve">Sequence events, </w:t>
            </w:r>
            <w:proofErr w:type="gramStart"/>
            <w:r w:rsidRPr="006D3F9F">
              <w:rPr>
                <w:rFonts w:asciiTheme="minorHAnsi" w:hAnsiTheme="minorHAnsi" w:cstheme="minorHAnsi"/>
                <w:color w:val="auto"/>
                <w:sz w:val="22"/>
              </w:rPr>
              <w:t>photographs</w:t>
            </w:r>
            <w:proofErr w:type="gramEnd"/>
            <w:r w:rsidRPr="006D3F9F">
              <w:rPr>
                <w:rFonts w:asciiTheme="minorHAnsi" w:hAnsiTheme="minorHAnsi" w:cstheme="minorHAnsi"/>
                <w:color w:val="auto"/>
                <w:sz w:val="22"/>
              </w:rPr>
              <w:t xml:space="preserve"> and artefacts into chronological order, within closer time boundaries and within different periods of time.</w:t>
            </w:r>
          </w:p>
        </w:tc>
        <w:tc>
          <w:tcPr>
            <w:tcW w:w="4366" w:type="dxa"/>
          </w:tcPr>
          <w:p w14:paraId="0EF8FBA6" w14:textId="77777777" w:rsidR="00E74A21" w:rsidRPr="006D3F9F" w:rsidRDefault="000C5AAE" w:rsidP="000C5AAE">
            <w:pPr>
              <w:spacing w:line="239" w:lineRule="auto"/>
              <w:ind w:left="1" w:right="48"/>
              <w:rPr>
                <w:rFonts w:asciiTheme="minorHAnsi" w:hAnsiTheme="minorHAnsi" w:cstheme="minorHAnsi"/>
                <w:color w:val="auto"/>
                <w:sz w:val="22"/>
              </w:rPr>
            </w:pPr>
            <w:r w:rsidRPr="006D3F9F">
              <w:rPr>
                <w:rFonts w:asciiTheme="minorHAnsi" w:hAnsiTheme="minorHAnsi" w:cstheme="minorHAnsi"/>
                <w:color w:val="auto"/>
                <w:sz w:val="22"/>
              </w:rPr>
              <w:t xml:space="preserve">Sequence several events or artefacts into periods of time. </w:t>
            </w:r>
          </w:p>
          <w:p w14:paraId="6682E0E4" w14:textId="77777777" w:rsidR="00E74A21" w:rsidRPr="006D3F9F" w:rsidRDefault="00E74A21" w:rsidP="000C5AAE">
            <w:pPr>
              <w:spacing w:line="239" w:lineRule="auto"/>
              <w:ind w:left="1" w:right="48"/>
              <w:rPr>
                <w:rFonts w:asciiTheme="minorHAnsi" w:hAnsiTheme="minorHAnsi" w:cstheme="minorHAnsi"/>
                <w:color w:val="auto"/>
                <w:sz w:val="22"/>
              </w:rPr>
            </w:pPr>
          </w:p>
          <w:p w14:paraId="359E1822" w14:textId="00DAD751" w:rsidR="000C5AAE" w:rsidRPr="006D3F9F" w:rsidRDefault="000C5AAE" w:rsidP="000C5AAE">
            <w:pPr>
              <w:spacing w:line="239" w:lineRule="auto"/>
              <w:ind w:left="1" w:right="48"/>
              <w:rPr>
                <w:rFonts w:asciiTheme="minorHAnsi" w:hAnsiTheme="minorHAnsi" w:cstheme="minorHAnsi"/>
                <w:color w:val="auto"/>
                <w:sz w:val="22"/>
              </w:rPr>
            </w:pPr>
            <w:r w:rsidRPr="006D3F9F">
              <w:rPr>
                <w:rFonts w:asciiTheme="minorHAnsi" w:hAnsiTheme="minorHAnsi" w:cstheme="minorHAnsi"/>
                <w:color w:val="auto"/>
                <w:sz w:val="22"/>
              </w:rPr>
              <w:t xml:space="preserve">Use dates and vocabulary related to the passing of time to place the time studied onto a </w:t>
            </w:r>
            <w:proofErr w:type="gramStart"/>
            <w:r w:rsidRPr="006D3F9F">
              <w:rPr>
                <w:rFonts w:asciiTheme="minorHAnsi" w:hAnsiTheme="minorHAnsi" w:cstheme="minorHAnsi"/>
                <w:color w:val="auto"/>
                <w:sz w:val="22"/>
              </w:rPr>
              <w:t>time line</w:t>
            </w:r>
            <w:proofErr w:type="gramEnd"/>
            <w:r w:rsidRPr="006D3F9F">
              <w:rPr>
                <w:rFonts w:asciiTheme="minorHAnsi" w:hAnsiTheme="minorHAnsi" w:cstheme="minorHAnsi"/>
                <w:color w:val="auto"/>
                <w:sz w:val="22"/>
              </w:rPr>
              <w:t xml:space="preserve">. </w:t>
            </w:r>
          </w:p>
          <w:p w14:paraId="0D1092AB" w14:textId="77777777" w:rsidR="000C5AAE" w:rsidRPr="006D3F9F" w:rsidRDefault="000C5AAE" w:rsidP="000C5AAE">
            <w:pPr>
              <w:ind w:left="1"/>
              <w:rPr>
                <w:rFonts w:asciiTheme="minorHAnsi" w:hAnsiTheme="minorHAnsi" w:cstheme="minorHAnsi"/>
                <w:color w:val="auto"/>
                <w:sz w:val="22"/>
              </w:rPr>
            </w:pPr>
            <w:r w:rsidRPr="006D3F9F">
              <w:rPr>
                <w:rFonts w:asciiTheme="minorHAnsi" w:hAnsiTheme="minorHAnsi" w:cstheme="minorHAnsi"/>
                <w:color w:val="auto"/>
                <w:sz w:val="22"/>
              </w:rPr>
              <w:t xml:space="preserve"> </w:t>
            </w:r>
          </w:p>
          <w:p w14:paraId="589B0756" w14:textId="4FD75415" w:rsidR="00766E4E" w:rsidRPr="006D3F9F" w:rsidRDefault="000C5AAE" w:rsidP="000C5AAE">
            <w:pPr>
              <w:spacing w:line="239" w:lineRule="auto"/>
              <w:ind w:left="1"/>
              <w:rPr>
                <w:rFonts w:asciiTheme="minorHAnsi" w:hAnsiTheme="minorHAnsi" w:cstheme="minorHAnsi"/>
                <w:color w:val="000000"/>
                <w:sz w:val="22"/>
              </w:rPr>
            </w:pPr>
            <w:r w:rsidRPr="006D3F9F">
              <w:rPr>
                <w:rFonts w:asciiTheme="minorHAnsi" w:hAnsiTheme="minorHAnsi" w:cstheme="minorHAnsi"/>
                <w:color w:val="auto"/>
                <w:sz w:val="22"/>
              </w:rPr>
              <w:t xml:space="preserve">Place events, </w:t>
            </w:r>
            <w:proofErr w:type="gramStart"/>
            <w:r w:rsidRPr="006D3F9F">
              <w:rPr>
                <w:rFonts w:asciiTheme="minorHAnsi" w:hAnsiTheme="minorHAnsi" w:cstheme="minorHAnsi"/>
                <w:color w:val="auto"/>
                <w:sz w:val="22"/>
              </w:rPr>
              <w:t>people</w:t>
            </w:r>
            <w:proofErr w:type="gramEnd"/>
            <w:r w:rsidRPr="006D3F9F">
              <w:rPr>
                <w:rFonts w:asciiTheme="minorHAnsi" w:hAnsiTheme="minorHAnsi" w:cstheme="minorHAnsi"/>
                <w:color w:val="auto"/>
                <w:sz w:val="22"/>
              </w:rPr>
              <w:t xml:space="preserve"> and changes into correct periods of time on a timeline. Use terms related to the period and begin to date events.</w:t>
            </w:r>
          </w:p>
        </w:tc>
        <w:tc>
          <w:tcPr>
            <w:tcW w:w="4479" w:type="dxa"/>
          </w:tcPr>
          <w:p w14:paraId="4B7C259B" w14:textId="77777777" w:rsidR="00E74A21" w:rsidRPr="006D3F9F" w:rsidRDefault="000C5AAE" w:rsidP="000C5AAE">
            <w:pPr>
              <w:spacing w:line="239" w:lineRule="auto"/>
              <w:ind w:left="1"/>
              <w:rPr>
                <w:rFonts w:asciiTheme="minorHAnsi" w:hAnsiTheme="minorHAnsi" w:cstheme="minorHAnsi"/>
                <w:color w:val="000000"/>
                <w:sz w:val="22"/>
              </w:rPr>
            </w:pPr>
            <w:r w:rsidRPr="006D3F9F">
              <w:rPr>
                <w:rFonts w:asciiTheme="minorHAnsi" w:hAnsiTheme="minorHAnsi" w:cstheme="minorHAnsi"/>
                <w:color w:val="000000"/>
                <w:sz w:val="22"/>
              </w:rPr>
              <w:t xml:space="preserve">Make comparisons between different times. </w:t>
            </w:r>
          </w:p>
          <w:p w14:paraId="5A2C0640" w14:textId="77777777" w:rsidR="00E74A21" w:rsidRPr="006D3F9F" w:rsidRDefault="00E74A21" w:rsidP="000C5AAE">
            <w:pPr>
              <w:spacing w:line="239" w:lineRule="auto"/>
              <w:ind w:left="1"/>
              <w:rPr>
                <w:rFonts w:asciiTheme="minorHAnsi" w:hAnsiTheme="minorHAnsi" w:cstheme="minorHAnsi"/>
                <w:color w:val="000000"/>
                <w:sz w:val="22"/>
              </w:rPr>
            </w:pPr>
          </w:p>
          <w:p w14:paraId="65B223BB" w14:textId="74BB8D63" w:rsidR="000C5AAE" w:rsidRPr="006D3F9F" w:rsidRDefault="000C5AAE" w:rsidP="000C5AAE">
            <w:pPr>
              <w:spacing w:line="239" w:lineRule="auto"/>
              <w:ind w:left="1"/>
              <w:rPr>
                <w:rFonts w:asciiTheme="minorHAnsi" w:hAnsiTheme="minorHAnsi" w:cstheme="minorHAnsi"/>
                <w:sz w:val="22"/>
              </w:rPr>
            </w:pPr>
            <w:r w:rsidRPr="006D3F9F">
              <w:rPr>
                <w:rFonts w:asciiTheme="minorHAnsi" w:hAnsiTheme="minorHAnsi" w:cstheme="minorHAnsi"/>
                <w:color w:val="000000"/>
                <w:sz w:val="22"/>
              </w:rPr>
              <w:t xml:space="preserve">Use dates and vocabulary related to the passing of time, such as modern, ancient, BC, century, and decade. </w:t>
            </w:r>
          </w:p>
          <w:p w14:paraId="7E11ABF9" w14:textId="77777777" w:rsidR="000C5AAE" w:rsidRPr="006D3F9F" w:rsidRDefault="000C5AAE" w:rsidP="000C5AAE">
            <w:pPr>
              <w:ind w:left="1"/>
              <w:rPr>
                <w:rFonts w:asciiTheme="minorHAnsi" w:hAnsiTheme="minorHAnsi" w:cstheme="minorHAnsi"/>
                <w:sz w:val="22"/>
              </w:rPr>
            </w:pPr>
            <w:r w:rsidRPr="006D3F9F">
              <w:rPr>
                <w:rFonts w:asciiTheme="minorHAnsi" w:hAnsiTheme="minorHAnsi" w:cstheme="minorHAnsi"/>
                <w:color w:val="000000"/>
                <w:sz w:val="22"/>
              </w:rPr>
              <w:t xml:space="preserve"> </w:t>
            </w:r>
          </w:p>
          <w:p w14:paraId="4E7545E8" w14:textId="06FF7702" w:rsidR="00766E4E" w:rsidRPr="006D3F9F" w:rsidRDefault="000C5AAE" w:rsidP="000C5AAE">
            <w:pPr>
              <w:spacing w:after="1" w:line="239" w:lineRule="auto"/>
              <w:ind w:left="1"/>
              <w:rPr>
                <w:rFonts w:asciiTheme="minorHAnsi" w:hAnsiTheme="minorHAnsi" w:cstheme="minorHAnsi"/>
                <w:color w:val="000000"/>
                <w:sz w:val="22"/>
              </w:rPr>
            </w:pPr>
            <w:r w:rsidRPr="006D3F9F">
              <w:rPr>
                <w:rFonts w:asciiTheme="minorHAnsi" w:hAnsiTheme="minorHAnsi" w:cstheme="minorHAnsi"/>
                <w:color w:val="000000"/>
                <w:sz w:val="22"/>
              </w:rPr>
              <w:t>Place current study on a timeline in relation to other studies, to sequence up to 10 events. Use relevant dates and terms related to the passing of time.</w:t>
            </w:r>
          </w:p>
        </w:tc>
      </w:tr>
      <w:tr w:rsidR="00EF4C8B" w:rsidRPr="006D3F9F" w14:paraId="01540FE1" w14:textId="77777777" w:rsidTr="00766E4E">
        <w:trPr>
          <w:trHeight w:val="63"/>
        </w:trPr>
        <w:tc>
          <w:tcPr>
            <w:tcW w:w="15389" w:type="dxa"/>
            <w:gridSpan w:val="4"/>
            <w:shd w:val="clear" w:color="auto" w:fill="E2EFD9" w:themeFill="accent6" w:themeFillTint="33"/>
            <w:vAlign w:val="center"/>
          </w:tcPr>
          <w:p w14:paraId="1799C62B" w14:textId="71E12811" w:rsidR="00EF4C8B" w:rsidRPr="006D3F9F" w:rsidRDefault="00EF4C8B" w:rsidP="00EF4C8B">
            <w:pPr>
              <w:spacing w:after="1" w:line="239" w:lineRule="auto"/>
              <w:ind w:left="1"/>
              <w:jc w:val="center"/>
              <w:rPr>
                <w:rFonts w:asciiTheme="minorHAnsi" w:hAnsiTheme="minorHAnsi" w:cstheme="minorHAnsi"/>
                <w:b/>
                <w:bCs/>
                <w:color w:val="000000"/>
                <w:sz w:val="22"/>
              </w:rPr>
            </w:pPr>
            <w:r w:rsidRPr="006D3F9F">
              <w:rPr>
                <w:rFonts w:asciiTheme="minorHAnsi" w:hAnsiTheme="minorHAnsi" w:cstheme="minorHAnsi"/>
                <w:b/>
                <w:bCs/>
                <w:color w:val="000000"/>
                <w:sz w:val="22"/>
              </w:rPr>
              <w:t>Historical Knowledge</w:t>
            </w:r>
          </w:p>
        </w:tc>
      </w:tr>
      <w:tr w:rsidR="00766E4E" w:rsidRPr="006D3F9F" w14:paraId="6DA2BE83" w14:textId="77777777" w:rsidTr="00766E4E">
        <w:trPr>
          <w:trHeight w:val="63"/>
        </w:trPr>
        <w:tc>
          <w:tcPr>
            <w:tcW w:w="2153" w:type="dxa"/>
            <w:shd w:val="clear" w:color="auto" w:fill="E2EFD9" w:themeFill="accent6" w:themeFillTint="33"/>
          </w:tcPr>
          <w:p w14:paraId="1BE657F6" w14:textId="77777777" w:rsidR="00766E4E" w:rsidRPr="006D3F9F" w:rsidRDefault="00766E4E" w:rsidP="00766E4E">
            <w:pPr>
              <w:spacing w:line="239" w:lineRule="auto"/>
              <w:ind w:left="0"/>
              <w:rPr>
                <w:rFonts w:asciiTheme="minorHAnsi" w:hAnsiTheme="minorHAnsi" w:cstheme="minorHAnsi"/>
                <w:b/>
                <w:bCs/>
                <w:color w:val="auto"/>
                <w:sz w:val="22"/>
              </w:rPr>
            </w:pPr>
          </w:p>
        </w:tc>
        <w:tc>
          <w:tcPr>
            <w:tcW w:w="4391" w:type="dxa"/>
            <w:shd w:val="clear" w:color="auto" w:fill="E2EFD9" w:themeFill="accent6" w:themeFillTint="33"/>
          </w:tcPr>
          <w:p w14:paraId="6EC93BE1" w14:textId="5D675DD1" w:rsidR="00766E4E" w:rsidRPr="006D3F9F" w:rsidRDefault="00766E4E" w:rsidP="00766E4E">
            <w:pPr>
              <w:spacing w:line="239" w:lineRule="auto"/>
              <w:ind w:left="1"/>
              <w:rPr>
                <w:rFonts w:asciiTheme="minorHAnsi" w:hAnsiTheme="minorHAnsi" w:cstheme="minorHAnsi"/>
                <w:b/>
                <w:bCs/>
                <w:color w:val="000000"/>
                <w:sz w:val="22"/>
              </w:rPr>
            </w:pPr>
            <w:r w:rsidRPr="006D3F9F">
              <w:rPr>
                <w:rFonts w:asciiTheme="minorHAnsi" w:hAnsiTheme="minorHAnsi" w:cstheme="minorHAnsi"/>
                <w:b/>
                <w:bCs/>
                <w:color w:val="auto"/>
                <w:sz w:val="22"/>
              </w:rPr>
              <w:t>Year 1 &amp; 2</w:t>
            </w:r>
          </w:p>
        </w:tc>
        <w:tc>
          <w:tcPr>
            <w:tcW w:w="4366" w:type="dxa"/>
            <w:shd w:val="clear" w:color="auto" w:fill="E2EFD9" w:themeFill="accent6" w:themeFillTint="33"/>
          </w:tcPr>
          <w:p w14:paraId="390B0A78" w14:textId="6186FB5B" w:rsidR="00766E4E" w:rsidRPr="006D3F9F" w:rsidRDefault="00766E4E" w:rsidP="00766E4E">
            <w:pPr>
              <w:spacing w:line="239" w:lineRule="auto"/>
              <w:ind w:left="1"/>
              <w:rPr>
                <w:rFonts w:asciiTheme="minorHAnsi" w:hAnsiTheme="minorHAnsi" w:cstheme="minorHAnsi"/>
                <w:b/>
                <w:bCs/>
                <w:color w:val="000000"/>
                <w:sz w:val="22"/>
              </w:rPr>
            </w:pPr>
            <w:r w:rsidRPr="006D3F9F">
              <w:rPr>
                <w:rFonts w:asciiTheme="minorHAnsi" w:hAnsiTheme="minorHAnsi" w:cstheme="minorHAnsi"/>
                <w:b/>
                <w:bCs/>
                <w:color w:val="000000"/>
                <w:sz w:val="22"/>
              </w:rPr>
              <w:t>Year 3 &amp; 4</w:t>
            </w:r>
          </w:p>
        </w:tc>
        <w:tc>
          <w:tcPr>
            <w:tcW w:w="4479" w:type="dxa"/>
            <w:shd w:val="clear" w:color="auto" w:fill="E2EFD9" w:themeFill="accent6" w:themeFillTint="33"/>
          </w:tcPr>
          <w:p w14:paraId="779D6E70" w14:textId="139AD6A9" w:rsidR="00766E4E" w:rsidRPr="006D3F9F" w:rsidRDefault="00766E4E" w:rsidP="00766E4E">
            <w:pPr>
              <w:spacing w:after="1" w:line="239" w:lineRule="auto"/>
              <w:ind w:left="1"/>
              <w:rPr>
                <w:rFonts w:asciiTheme="minorHAnsi" w:hAnsiTheme="minorHAnsi" w:cstheme="minorHAnsi"/>
                <w:b/>
                <w:bCs/>
                <w:color w:val="000000"/>
                <w:sz w:val="22"/>
              </w:rPr>
            </w:pPr>
            <w:r w:rsidRPr="006D3F9F">
              <w:rPr>
                <w:rFonts w:asciiTheme="minorHAnsi" w:hAnsiTheme="minorHAnsi" w:cstheme="minorHAnsi"/>
                <w:b/>
                <w:bCs/>
                <w:color w:val="000000"/>
                <w:sz w:val="22"/>
              </w:rPr>
              <w:t>Year 5</w:t>
            </w:r>
            <w:r w:rsidRPr="006D3F9F">
              <w:rPr>
                <w:rFonts w:asciiTheme="minorHAnsi" w:hAnsiTheme="minorHAnsi" w:cstheme="minorHAnsi"/>
                <w:b/>
                <w:bCs/>
                <w:color w:val="000000"/>
                <w:sz w:val="22"/>
              </w:rPr>
              <w:t xml:space="preserve"> </w:t>
            </w:r>
            <w:r w:rsidRPr="006D3F9F">
              <w:rPr>
                <w:rFonts w:asciiTheme="minorHAnsi" w:hAnsiTheme="minorHAnsi" w:cstheme="minorHAnsi"/>
                <w:b/>
                <w:bCs/>
                <w:color w:val="000000"/>
                <w:sz w:val="22"/>
              </w:rPr>
              <w:t>&amp;</w:t>
            </w:r>
            <w:r w:rsidRPr="006D3F9F">
              <w:rPr>
                <w:rFonts w:asciiTheme="minorHAnsi" w:hAnsiTheme="minorHAnsi" w:cstheme="minorHAnsi"/>
                <w:b/>
                <w:bCs/>
                <w:color w:val="000000"/>
                <w:sz w:val="22"/>
              </w:rPr>
              <w:t xml:space="preserve"> </w:t>
            </w:r>
            <w:r w:rsidRPr="006D3F9F">
              <w:rPr>
                <w:rFonts w:asciiTheme="minorHAnsi" w:hAnsiTheme="minorHAnsi" w:cstheme="minorHAnsi"/>
                <w:b/>
                <w:bCs/>
                <w:color w:val="000000"/>
                <w:sz w:val="22"/>
              </w:rPr>
              <w:t>6</w:t>
            </w:r>
          </w:p>
        </w:tc>
      </w:tr>
      <w:tr w:rsidR="00766E4E" w:rsidRPr="006D3F9F" w14:paraId="003BE86D" w14:textId="77777777" w:rsidTr="00766E4E">
        <w:trPr>
          <w:trHeight w:val="63"/>
        </w:trPr>
        <w:tc>
          <w:tcPr>
            <w:tcW w:w="2153" w:type="dxa"/>
          </w:tcPr>
          <w:p w14:paraId="6E218929" w14:textId="77777777" w:rsidR="00766E4E" w:rsidRPr="006D3F9F" w:rsidRDefault="00766E4E" w:rsidP="00766E4E">
            <w:pPr>
              <w:spacing w:line="239" w:lineRule="auto"/>
              <w:ind w:left="0"/>
              <w:rPr>
                <w:rFonts w:asciiTheme="minorHAnsi" w:hAnsiTheme="minorHAnsi" w:cstheme="minorHAnsi"/>
                <w:color w:val="auto"/>
                <w:sz w:val="22"/>
              </w:rPr>
            </w:pPr>
          </w:p>
        </w:tc>
        <w:tc>
          <w:tcPr>
            <w:tcW w:w="4391" w:type="dxa"/>
          </w:tcPr>
          <w:p w14:paraId="41AB3E74" w14:textId="77777777" w:rsidR="000C5AAE" w:rsidRPr="006D3F9F" w:rsidRDefault="000C5AAE" w:rsidP="000C5AAE">
            <w:pPr>
              <w:ind w:left="1" w:right="14"/>
              <w:rPr>
                <w:rFonts w:asciiTheme="minorHAnsi" w:hAnsiTheme="minorHAnsi" w:cstheme="minorHAnsi"/>
                <w:color w:val="auto"/>
                <w:sz w:val="22"/>
              </w:rPr>
            </w:pPr>
            <w:r w:rsidRPr="006D3F9F">
              <w:rPr>
                <w:rFonts w:asciiTheme="minorHAnsi" w:hAnsiTheme="minorHAnsi" w:cstheme="minorHAnsi"/>
                <w:color w:val="auto"/>
                <w:sz w:val="22"/>
              </w:rPr>
              <w:t xml:space="preserve">Use a range of sources to find out about significant people and why they did things in the past to change things. </w:t>
            </w:r>
          </w:p>
          <w:p w14:paraId="6187CB1F" w14:textId="77777777" w:rsidR="000C5AAE" w:rsidRPr="006D3F9F" w:rsidRDefault="000C5AAE" w:rsidP="000C5AAE">
            <w:pPr>
              <w:ind w:left="1"/>
              <w:rPr>
                <w:rFonts w:asciiTheme="minorHAnsi" w:hAnsiTheme="minorHAnsi" w:cstheme="minorHAnsi"/>
                <w:color w:val="auto"/>
                <w:sz w:val="22"/>
              </w:rPr>
            </w:pPr>
            <w:r w:rsidRPr="006D3F9F">
              <w:rPr>
                <w:rFonts w:asciiTheme="minorHAnsi" w:hAnsiTheme="minorHAnsi" w:cstheme="minorHAnsi"/>
                <w:color w:val="auto"/>
                <w:sz w:val="22"/>
              </w:rPr>
              <w:t xml:space="preserve"> </w:t>
            </w:r>
          </w:p>
          <w:p w14:paraId="1797D592" w14:textId="31883C14" w:rsidR="00766E4E" w:rsidRPr="006D3F9F" w:rsidRDefault="000C5AAE" w:rsidP="000C5AAE">
            <w:pPr>
              <w:spacing w:line="239" w:lineRule="auto"/>
              <w:ind w:left="1"/>
              <w:rPr>
                <w:rFonts w:asciiTheme="minorHAnsi" w:hAnsiTheme="minorHAnsi" w:cstheme="minorHAnsi"/>
                <w:color w:val="auto"/>
                <w:sz w:val="22"/>
              </w:rPr>
            </w:pPr>
            <w:r w:rsidRPr="006D3F9F">
              <w:rPr>
                <w:rFonts w:asciiTheme="minorHAnsi" w:hAnsiTheme="minorHAnsi" w:cstheme="minorHAnsi"/>
                <w:color w:val="auto"/>
                <w:sz w:val="22"/>
              </w:rPr>
              <w:t xml:space="preserve">Recognise why people did things and why events happened, developing </w:t>
            </w:r>
            <w:proofErr w:type="gramStart"/>
            <w:r w:rsidRPr="006D3F9F">
              <w:rPr>
                <w:rFonts w:asciiTheme="minorHAnsi" w:hAnsiTheme="minorHAnsi" w:cstheme="minorHAnsi"/>
                <w:color w:val="auto"/>
                <w:sz w:val="22"/>
              </w:rPr>
              <w:t>empathy</w:t>
            </w:r>
            <w:proofErr w:type="gramEnd"/>
            <w:r w:rsidRPr="006D3F9F">
              <w:rPr>
                <w:rFonts w:asciiTheme="minorHAnsi" w:hAnsiTheme="minorHAnsi" w:cstheme="minorHAnsi"/>
                <w:color w:val="auto"/>
                <w:sz w:val="22"/>
              </w:rPr>
              <w:t xml:space="preserve"> and understanding.</w:t>
            </w:r>
          </w:p>
        </w:tc>
        <w:tc>
          <w:tcPr>
            <w:tcW w:w="4366" w:type="dxa"/>
          </w:tcPr>
          <w:p w14:paraId="7CA92B55" w14:textId="77777777" w:rsidR="003E119A" w:rsidRPr="006D3F9F" w:rsidRDefault="000C5AAE" w:rsidP="000C5AAE">
            <w:pPr>
              <w:spacing w:after="1" w:line="239" w:lineRule="auto"/>
              <w:ind w:left="1" w:right="35"/>
              <w:rPr>
                <w:rFonts w:asciiTheme="minorHAnsi" w:hAnsiTheme="minorHAnsi" w:cstheme="minorHAnsi"/>
                <w:color w:val="auto"/>
                <w:sz w:val="22"/>
              </w:rPr>
            </w:pPr>
            <w:r w:rsidRPr="006D3F9F">
              <w:rPr>
                <w:rFonts w:asciiTheme="minorHAnsi" w:hAnsiTheme="minorHAnsi" w:cstheme="minorHAnsi"/>
                <w:color w:val="auto"/>
                <w:sz w:val="22"/>
              </w:rPr>
              <w:t xml:space="preserve">Find out about lives of people in the </w:t>
            </w:r>
            <w:proofErr w:type="gramStart"/>
            <w:r w:rsidRPr="006D3F9F">
              <w:rPr>
                <w:rFonts w:asciiTheme="minorHAnsi" w:hAnsiTheme="minorHAnsi" w:cstheme="minorHAnsi"/>
                <w:color w:val="auto"/>
                <w:sz w:val="22"/>
              </w:rPr>
              <w:t>time period</w:t>
            </w:r>
            <w:proofErr w:type="gramEnd"/>
            <w:r w:rsidRPr="006D3F9F">
              <w:rPr>
                <w:rFonts w:asciiTheme="minorHAnsi" w:hAnsiTheme="minorHAnsi" w:cstheme="minorHAnsi"/>
                <w:color w:val="auto"/>
                <w:sz w:val="22"/>
              </w:rPr>
              <w:t xml:space="preserve"> studied and compare with our life today. </w:t>
            </w:r>
          </w:p>
          <w:p w14:paraId="2111D77B" w14:textId="77777777" w:rsidR="003E119A" w:rsidRPr="006D3F9F" w:rsidRDefault="003E119A" w:rsidP="000C5AAE">
            <w:pPr>
              <w:spacing w:after="1" w:line="239" w:lineRule="auto"/>
              <w:ind w:left="1" w:right="35"/>
              <w:rPr>
                <w:rFonts w:asciiTheme="minorHAnsi" w:hAnsiTheme="minorHAnsi" w:cstheme="minorHAnsi"/>
                <w:color w:val="auto"/>
                <w:sz w:val="22"/>
              </w:rPr>
            </w:pPr>
          </w:p>
          <w:p w14:paraId="748640A0" w14:textId="00F062FB" w:rsidR="000C5AAE" w:rsidRPr="006D3F9F" w:rsidRDefault="000C5AAE" w:rsidP="000C5AAE">
            <w:pPr>
              <w:spacing w:after="1" w:line="239" w:lineRule="auto"/>
              <w:ind w:left="1" w:right="35"/>
              <w:rPr>
                <w:rFonts w:asciiTheme="minorHAnsi" w:hAnsiTheme="minorHAnsi" w:cstheme="minorHAnsi"/>
                <w:color w:val="auto"/>
                <w:sz w:val="22"/>
              </w:rPr>
            </w:pPr>
            <w:r w:rsidRPr="006D3F9F">
              <w:rPr>
                <w:rFonts w:asciiTheme="minorHAnsi" w:hAnsiTheme="minorHAnsi" w:cstheme="minorHAnsi"/>
                <w:color w:val="auto"/>
                <w:sz w:val="22"/>
              </w:rPr>
              <w:t xml:space="preserve">Identify reasons for and results of people’s </w:t>
            </w:r>
            <w:proofErr w:type="gramStart"/>
            <w:r w:rsidRPr="006D3F9F">
              <w:rPr>
                <w:rFonts w:asciiTheme="minorHAnsi" w:hAnsiTheme="minorHAnsi" w:cstheme="minorHAnsi"/>
                <w:color w:val="auto"/>
                <w:sz w:val="22"/>
              </w:rPr>
              <w:t>actions</w:t>
            </w:r>
            <w:proofErr w:type="gramEnd"/>
            <w:r w:rsidRPr="006D3F9F">
              <w:rPr>
                <w:rFonts w:asciiTheme="minorHAnsi" w:hAnsiTheme="minorHAnsi" w:cstheme="minorHAnsi"/>
                <w:color w:val="auto"/>
                <w:sz w:val="22"/>
              </w:rPr>
              <w:t xml:space="preserve"> </w:t>
            </w:r>
          </w:p>
          <w:p w14:paraId="5D6A35E8" w14:textId="77777777" w:rsidR="000C5AAE" w:rsidRPr="006D3F9F" w:rsidRDefault="000C5AAE" w:rsidP="000C5AAE">
            <w:pPr>
              <w:ind w:left="1"/>
              <w:rPr>
                <w:rFonts w:asciiTheme="minorHAnsi" w:hAnsiTheme="minorHAnsi" w:cstheme="minorHAnsi"/>
                <w:color w:val="auto"/>
                <w:sz w:val="22"/>
              </w:rPr>
            </w:pPr>
            <w:r w:rsidRPr="006D3F9F">
              <w:rPr>
                <w:rFonts w:asciiTheme="minorHAnsi" w:hAnsiTheme="minorHAnsi" w:cstheme="minorHAnsi"/>
                <w:color w:val="auto"/>
                <w:sz w:val="22"/>
              </w:rPr>
              <w:t xml:space="preserve"> </w:t>
            </w:r>
          </w:p>
          <w:p w14:paraId="21D1B80F" w14:textId="77777777" w:rsidR="003E119A" w:rsidRPr="006D3F9F" w:rsidRDefault="000C5AAE" w:rsidP="000C5AAE">
            <w:pPr>
              <w:spacing w:line="239" w:lineRule="auto"/>
              <w:ind w:left="1"/>
              <w:rPr>
                <w:rFonts w:asciiTheme="minorHAnsi" w:hAnsiTheme="minorHAnsi" w:cstheme="minorHAnsi"/>
                <w:color w:val="auto"/>
                <w:sz w:val="22"/>
              </w:rPr>
            </w:pPr>
            <w:r w:rsidRPr="006D3F9F">
              <w:rPr>
                <w:rFonts w:asciiTheme="minorHAnsi" w:hAnsiTheme="minorHAnsi" w:cstheme="minorHAnsi"/>
                <w:color w:val="auto"/>
                <w:sz w:val="22"/>
              </w:rPr>
              <w:t xml:space="preserve">Identify key features of people’s lives or key features of events. </w:t>
            </w:r>
          </w:p>
          <w:p w14:paraId="36E8F644" w14:textId="4484482D" w:rsidR="00766E4E" w:rsidRPr="006D3F9F" w:rsidRDefault="000C5AAE" w:rsidP="000C5AAE">
            <w:pPr>
              <w:spacing w:line="239" w:lineRule="auto"/>
              <w:ind w:left="1"/>
              <w:rPr>
                <w:rFonts w:asciiTheme="minorHAnsi" w:hAnsiTheme="minorHAnsi" w:cstheme="minorHAnsi"/>
                <w:color w:val="000000"/>
                <w:sz w:val="22"/>
              </w:rPr>
            </w:pPr>
            <w:r w:rsidRPr="006D3F9F">
              <w:rPr>
                <w:rFonts w:asciiTheme="minorHAnsi" w:hAnsiTheme="minorHAnsi" w:cstheme="minorHAnsi"/>
                <w:color w:val="auto"/>
                <w:sz w:val="22"/>
              </w:rPr>
              <w:t xml:space="preserve">Look for links and effects in the </w:t>
            </w:r>
            <w:proofErr w:type="gramStart"/>
            <w:r w:rsidRPr="006D3F9F">
              <w:rPr>
                <w:rFonts w:asciiTheme="minorHAnsi" w:hAnsiTheme="minorHAnsi" w:cstheme="minorHAnsi"/>
                <w:color w:val="auto"/>
                <w:sz w:val="22"/>
              </w:rPr>
              <w:t>time period</w:t>
            </w:r>
            <w:proofErr w:type="gramEnd"/>
            <w:r w:rsidRPr="006D3F9F">
              <w:rPr>
                <w:rFonts w:asciiTheme="minorHAnsi" w:hAnsiTheme="minorHAnsi" w:cstheme="minorHAnsi"/>
                <w:color w:val="auto"/>
                <w:sz w:val="22"/>
              </w:rPr>
              <w:t xml:space="preserve"> studied and offer reasonable explanations.</w:t>
            </w:r>
          </w:p>
        </w:tc>
        <w:tc>
          <w:tcPr>
            <w:tcW w:w="4479" w:type="dxa"/>
          </w:tcPr>
          <w:p w14:paraId="5561715C" w14:textId="77777777" w:rsidR="003E119A" w:rsidRPr="006D3F9F" w:rsidRDefault="000C5AAE" w:rsidP="000C5AAE">
            <w:pPr>
              <w:spacing w:line="239" w:lineRule="auto"/>
              <w:ind w:left="1"/>
              <w:rPr>
                <w:rFonts w:asciiTheme="minorHAnsi" w:hAnsiTheme="minorHAnsi" w:cstheme="minorHAnsi"/>
                <w:color w:val="000000"/>
                <w:sz w:val="22"/>
              </w:rPr>
            </w:pPr>
            <w:r w:rsidRPr="006D3F9F">
              <w:rPr>
                <w:rFonts w:asciiTheme="minorHAnsi" w:hAnsiTheme="minorHAnsi" w:cstheme="minorHAnsi"/>
                <w:color w:val="000000"/>
                <w:sz w:val="22"/>
              </w:rPr>
              <w:t xml:space="preserve">Study different aspects of life of different people (men and women) </w:t>
            </w:r>
          </w:p>
          <w:p w14:paraId="31606674" w14:textId="77777777" w:rsidR="003E119A" w:rsidRPr="006D3F9F" w:rsidRDefault="003E119A" w:rsidP="000C5AAE">
            <w:pPr>
              <w:spacing w:line="239" w:lineRule="auto"/>
              <w:ind w:left="1"/>
              <w:rPr>
                <w:rFonts w:asciiTheme="minorHAnsi" w:hAnsiTheme="minorHAnsi" w:cstheme="minorHAnsi"/>
                <w:color w:val="000000"/>
                <w:sz w:val="22"/>
              </w:rPr>
            </w:pPr>
          </w:p>
          <w:p w14:paraId="784D7DA0" w14:textId="77777777" w:rsidR="003E119A" w:rsidRPr="006D3F9F" w:rsidRDefault="000C5AAE" w:rsidP="000C5AAE">
            <w:pPr>
              <w:spacing w:line="239" w:lineRule="auto"/>
              <w:ind w:left="1"/>
              <w:rPr>
                <w:rFonts w:asciiTheme="minorHAnsi" w:hAnsiTheme="minorHAnsi" w:cstheme="minorHAnsi"/>
                <w:color w:val="000000"/>
                <w:sz w:val="22"/>
              </w:rPr>
            </w:pPr>
            <w:r w:rsidRPr="006D3F9F">
              <w:rPr>
                <w:rFonts w:asciiTheme="minorHAnsi" w:hAnsiTheme="minorHAnsi" w:cstheme="minorHAnsi"/>
                <w:color w:val="000000"/>
                <w:sz w:val="22"/>
              </w:rPr>
              <w:t xml:space="preserve">Examine causes and results of events, and the impact on people. </w:t>
            </w:r>
          </w:p>
          <w:p w14:paraId="5FF59428" w14:textId="77777777" w:rsidR="003E119A" w:rsidRPr="006D3F9F" w:rsidRDefault="003E119A" w:rsidP="000C5AAE">
            <w:pPr>
              <w:spacing w:line="239" w:lineRule="auto"/>
              <w:ind w:left="1"/>
              <w:rPr>
                <w:rFonts w:asciiTheme="minorHAnsi" w:hAnsiTheme="minorHAnsi" w:cstheme="minorHAnsi"/>
                <w:color w:val="000000"/>
                <w:sz w:val="22"/>
              </w:rPr>
            </w:pPr>
          </w:p>
          <w:p w14:paraId="0ACB1B15" w14:textId="4FD95743" w:rsidR="000C5AAE" w:rsidRPr="006D3F9F" w:rsidRDefault="000C5AAE" w:rsidP="000C5AAE">
            <w:pPr>
              <w:spacing w:line="239" w:lineRule="auto"/>
              <w:ind w:left="1"/>
              <w:rPr>
                <w:rFonts w:asciiTheme="minorHAnsi" w:hAnsiTheme="minorHAnsi" w:cstheme="minorHAnsi"/>
                <w:sz w:val="22"/>
              </w:rPr>
            </w:pPr>
            <w:r w:rsidRPr="006D3F9F">
              <w:rPr>
                <w:rFonts w:asciiTheme="minorHAnsi" w:hAnsiTheme="minorHAnsi" w:cstheme="minorHAnsi"/>
                <w:color w:val="000000"/>
                <w:sz w:val="22"/>
              </w:rPr>
              <w:t xml:space="preserve">Compare an aspect of life across early and late times studied. </w:t>
            </w:r>
          </w:p>
          <w:p w14:paraId="2CDAA316" w14:textId="77777777" w:rsidR="000C5AAE" w:rsidRPr="006D3F9F" w:rsidRDefault="000C5AAE" w:rsidP="000C5AAE">
            <w:pPr>
              <w:ind w:left="1"/>
              <w:rPr>
                <w:rFonts w:asciiTheme="minorHAnsi" w:hAnsiTheme="minorHAnsi" w:cstheme="minorHAnsi"/>
                <w:sz w:val="22"/>
              </w:rPr>
            </w:pPr>
            <w:r w:rsidRPr="006D3F9F">
              <w:rPr>
                <w:rFonts w:asciiTheme="minorHAnsi" w:hAnsiTheme="minorHAnsi" w:cstheme="minorHAnsi"/>
                <w:color w:val="000000"/>
                <w:sz w:val="22"/>
              </w:rPr>
              <w:t xml:space="preserve"> </w:t>
            </w:r>
          </w:p>
          <w:p w14:paraId="52D02F60" w14:textId="77777777" w:rsidR="003E119A" w:rsidRPr="006D3F9F" w:rsidRDefault="000C5AAE" w:rsidP="000C5AAE">
            <w:pPr>
              <w:spacing w:after="1" w:line="239" w:lineRule="auto"/>
              <w:ind w:left="1"/>
              <w:rPr>
                <w:rFonts w:asciiTheme="minorHAnsi" w:hAnsiTheme="minorHAnsi" w:cstheme="minorHAnsi"/>
                <w:color w:val="000000"/>
                <w:sz w:val="22"/>
              </w:rPr>
            </w:pPr>
            <w:r w:rsidRPr="006D3F9F">
              <w:rPr>
                <w:rFonts w:asciiTheme="minorHAnsi" w:hAnsiTheme="minorHAnsi" w:cstheme="minorHAnsi"/>
                <w:color w:val="000000"/>
                <w:sz w:val="22"/>
              </w:rPr>
              <w:t xml:space="preserve">Find out about beliefs, </w:t>
            </w:r>
            <w:proofErr w:type="gramStart"/>
            <w:r w:rsidRPr="006D3F9F">
              <w:rPr>
                <w:rFonts w:asciiTheme="minorHAnsi" w:hAnsiTheme="minorHAnsi" w:cstheme="minorHAnsi"/>
                <w:color w:val="000000"/>
                <w:sz w:val="22"/>
              </w:rPr>
              <w:t>behaviour</w:t>
            </w:r>
            <w:proofErr w:type="gramEnd"/>
            <w:r w:rsidRPr="006D3F9F">
              <w:rPr>
                <w:rFonts w:asciiTheme="minorHAnsi" w:hAnsiTheme="minorHAnsi" w:cstheme="minorHAnsi"/>
                <w:color w:val="000000"/>
                <w:sz w:val="22"/>
              </w:rPr>
              <w:t xml:space="preserve"> and characteristics of people, recognising differences in views and feelings. </w:t>
            </w:r>
          </w:p>
          <w:p w14:paraId="4A9B1471" w14:textId="77777777" w:rsidR="003E119A" w:rsidRPr="006D3F9F" w:rsidRDefault="003E119A" w:rsidP="000C5AAE">
            <w:pPr>
              <w:spacing w:after="1" w:line="239" w:lineRule="auto"/>
              <w:ind w:left="1"/>
              <w:rPr>
                <w:rFonts w:asciiTheme="minorHAnsi" w:hAnsiTheme="minorHAnsi" w:cstheme="minorHAnsi"/>
                <w:color w:val="000000"/>
                <w:sz w:val="22"/>
              </w:rPr>
            </w:pPr>
          </w:p>
          <w:p w14:paraId="5F064F30" w14:textId="77777777" w:rsidR="003E119A" w:rsidRPr="006D3F9F" w:rsidRDefault="000C5AAE" w:rsidP="000C5AAE">
            <w:pPr>
              <w:spacing w:after="1" w:line="239" w:lineRule="auto"/>
              <w:ind w:left="1"/>
              <w:rPr>
                <w:rFonts w:asciiTheme="minorHAnsi" w:hAnsiTheme="minorHAnsi" w:cstheme="minorHAnsi"/>
                <w:color w:val="000000"/>
                <w:sz w:val="22"/>
              </w:rPr>
            </w:pPr>
            <w:r w:rsidRPr="006D3F9F">
              <w:rPr>
                <w:rFonts w:asciiTheme="minorHAnsi" w:hAnsiTheme="minorHAnsi" w:cstheme="minorHAnsi"/>
                <w:color w:val="000000"/>
                <w:sz w:val="22"/>
              </w:rPr>
              <w:t xml:space="preserve">Compare beliefs and behaviour with another </w:t>
            </w:r>
            <w:proofErr w:type="gramStart"/>
            <w:r w:rsidRPr="006D3F9F">
              <w:rPr>
                <w:rFonts w:asciiTheme="minorHAnsi" w:hAnsiTheme="minorHAnsi" w:cstheme="minorHAnsi"/>
                <w:color w:val="000000"/>
                <w:sz w:val="22"/>
              </w:rPr>
              <w:t>time period</w:t>
            </w:r>
            <w:proofErr w:type="gramEnd"/>
            <w:r w:rsidRPr="006D3F9F">
              <w:rPr>
                <w:rFonts w:asciiTheme="minorHAnsi" w:hAnsiTheme="minorHAnsi" w:cstheme="minorHAnsi"/>
                <w:color w:val="000000"/>
                <w:sz w:val="22"/>
              </w:rPr>
              <w:t xml:space="preserve"> studied.</w:t>
            </w:r>
          </w:p>
          <w:p w14:paraId="21BE2AA8" w14:textId="77777777" w:rsidR="003E119A" w:rsidRPr="006D3F9F" w:rsidRDefault="003E119A" w:rsidP="000C5AAE">
            <w:pPr>
              <w:spacing w:after="1" w:line="239" w:lineRule="auto"/>
              <w:ind w:left="1"/>
              <w:rPr>
                <w:rFonts w:asciiTheme="minorHAnsi" w:hAnsiTheme="minorHAnsi" w:cstheme="minorHAnsi"/>
                <w:color w:val="000000"/>
                <w:sz w:val="22"/>
              </w:rPr>
            </w:pPr>
          </w:p>
          <w:p w14:paraId="7A8FC4D3" w14:textId="77777777" w:rsidR="00766E4E" w:rsidRDefault="000C5AAE" w:rsidP="000C5AAE">
            <w:pPr>
              <w:spacing w:after="1" w:line="239" w:lineRule="auto"/>
              <w:ind w:left="1"/>
              <w:rPr>
                <w:rFonts w:asciiTheme="minorHAnsi" w:hAnsiTheme="minorHAnsi" w:cstheme="minorHAnsi"/>
                <w:color w:val="000000"/>
                <w:sz w:val="22"/>
              </w:rPr>
            </w:pPr>
            <w:r w:rsidRPr="006D3F9F">
              <w:rPr>
                <w:rFonts w:asciiTheme="minorHAnsi" w:hAnsiTheme="minorHAnsi" w:cstheme="minorHAnsi"/>
                <w:color w:val="000000"/>
                <w:sz w:val="22"/>
              </w:rPr>
              <w:t xml:space="preserve">Use evidence to support and illustrate an explanation on the causes and effects of a past </w:t>
            </w:r>
            <w:proofErr w:type="gramStart"/>
            <w:r w:rsidRPr="006D3F9F">
              <w:rPr>
                <w:rFonts w:asciiTheme="minorHAnsi" w:hAnsiTheme="minorHAnsi" w:cstheme="minorHAnsi"/>
                <w:color w:val="000000"/>
                <w:sz w:val="22"/>
              </w:rPr>
              <w:t>event</w:t>
            </w:r>
            <w:proofErr w:type="gramEnd"/>
          </w:p>
          <w:p w14:paraId="33F332BD" w14:textId="77777777" w:rsidR="00117D8E" w:rsidRDefault="00117D8E" w:rsidP="000C5AAE">
            <w:pPr>
              <w:spacing w:after="1" w:line="239" w:lineRule="auto"/>
              <w:ind w:left="1"/>
              <w:rPr>
                <w:rFonts w:asciiTheme="minorHAnsi" w:hAnsiTheme="minorHAnsi" w:cstheme="minorHAnsi"/>
                <w:color w:val="000000"/>
                <w:sz w:val="22"/>
              </w:rPr>
            </w:pPr>
          </w:p>
          <w:p w14:paraId="223C5955" w14:textId="7564A67A" w:rsidR="00117D8E" w:rsidRPr="006D3F9F" w:rsidRDefault="00117D8E" w:rsidP="000C5AAE">
            <w:pPr>
              <w:spacing w:after="1" w:line="239" w:lineRule="auto"/>
              <w:ind w:left="1"/>
              <w:rPr>
                <w:rFonts w:asciiTheme="minorHAnsi" w:hAnsiTheme="minorHAnsi" w:cstheme="minorHAnsi"/>
                <w:color w:val="000000"/>
                <w:sz w:val="22"/>
              </w:rPr>
            </w:pPr>
          </w:p>
        </w:tc>
      </w:tr>
      <w:tr w:rsidR="00D132ED" w:rsidRPr="006D3F9F" w14:paraId="6FC87E5B" w14:textId="77777777" w:rsidTr="00766E4E">
        <w:trPr>
          <w:trHeight w:val="63"/>
        </w:trPr>
        <w:tc>
          <w:tcPr>
            <w:tcW w:w="15389" w:type="dxa"/>
            <w:gridSpan w:val="4"/>
            <w:shd w:val="clear" w:color="auto" w:fill="E2EFD9" w:themeFill="accent6" w:themeFillTint="33"/>
            <w:vAlign w:val="center"/>
          </w:tcPr>
          <w:p w14:paraId="077006FB" w14:textId="0A8E7D60" w:rsidR="00D132ED" w:rsidRPr="006D3F9F" w:rsidRDefault="00D132ED" w:rsidP="00D132ED">
            <w:pPr>
              <w:spacing w:after="1" w:line="239" w:lineRule="auto"/>
              <w:ind w:left="1"/>
              <w:jc w:val="center"/>
              <w:rPr>
                <w:rFonts w:asciiTheme="minorHAnsi" w:hAnsiTheme="minorHAnsi" w:cstheme="minorHAnsi"/>
                <w:b/>
                <w:bCs/>
                <w:color w:val="000000"/>
                <w:sz w:val="22"/>
              </w:rPr>
            </w:pPr>
            <w:r w:rsidRPr="006D3F9F">
              <w:rPr>
                <w:rFonts w:asciiTheme="minorHAnsi" w:hAnsiTheme="minorHAnsi" w:cstheme="minorHAnsi"/>
                <w:b/>
                <w:bCs/>
                <w:color w:val="000000"/>
                <w:sz w:val="22"/>
              </w:rPr>
              <w:lastRenderedPageBreak/>
              <w:t>Historical Interpretation</w:t>
            </w:r>
          </w:p>
        </w:tc>
      </w:tr>
      <w:tr w:rsidR="00766E4E" w:rsidRPr="006D3F9F" w14:paraId="046750AC" w14:textId="3DE4875B" w:rsidTr="00766E4E">
        <w:trPr>
          <w:trHeight w:val="63"/>
        </w:trPr>
        <w:tc>
          <w:tcPr>
            <w:tcW w:w="2153" w:type="dxa"/>
            <w:shd w:val="clear" w:color="auto" w:fill="E2EFD9" w:themeFill="accent6" w:themeFillTint="33"/>
            <w:vAlign w:val="center"/>
          </w:tcPr>
          <w:p w14:paraId="5286473A" w14:textId="77777777" w:rsidR="00766E4E" w:rsidRPr="006D3F9F" w:rsidRDefault="00766E4E" w:rsidP="00766E4E">
            <w:pPr>
              <w:spacing w:after="1" w:line="239" w:lineRule="auto"/>
              <w:ind w:left="1"/>
              <w:jc w:val="center"/>
              <w:rPr>
                <w:rFonts w:asciiTheme="minorHAnsi" w:hAnsiTheme="minorHAnsi" w:cstheme="minorHAnsi"/>
                <w:b/>
                <w:bCs/>
                <w:color w:val="000000"/>
                <w:sz w:val="22"/>
              </w:rPr>
            </w:pPr>
          </w:p>
        </w:tc>
        <w:tc>
          <w:tcPr>
            <w:tcW w:w="4391" w:type="dxa"/>
            <w:shd w:val="clear" w:color="auto" w:fill="E2EFD9" w:themeFill="accent6" w:themeFillTint="33"/>
          </w:tcPr>
          <w:p w14:paraId="4B0B3BF1" w14:textId="35A897E5" w:rsidR="00766E4E" w:rsidRPr="006D3F9F" w:rsidRDefault="00766E4E" w:rsidP="00766E4E">
            <w:pPr>
              <w:spacing w:after="1" w:line="239" w:lineRule="auto"/>
              <w:ind w:left="1"/>
              <w:rPr>
                <w:rFonts w:asciiTheme="minorHAnsi" w:hAnsiTheme="minorHAnsi" w:cstheme="minorHAnsi"/>
                <w:b/>
                <w:bCs/>
                <w:color w:val="000000"/>
                <w:sz w:val="22"/>
              </w:rPr>
            </w:pPr>
            <w:r w:rsidRPr="006D3F9F">
              <w:rPr>
                <w:rFonts w:asciiTheme="minorHAnsi" w:hAnsiTheme="minorHAnsi" w:cstheme="minorHAnsi"/>
                <w:b/>
                <w:bCs/>
                <w:color w:val="auto"/>
                <w:sz w:val="22"/>
              </w:rPr>
              <w:t>Year 1 &amp; 2</w:t>
            </w:r>
          </w:p>
        </w:tc>
        <w:tc>
          <w:tcPr>
            <w:tcW w:w="4366" w:type="dxa"/>
            <w:shd w:val="clear" w:color="auto" w:fill="E2EFD9" w:themeFill="accent6" w:themeFillTint="33"/>
          </w:tcPr>
          <w:p w14:paraId="443433C5" w14:textId="1FD7F71F" w:rsidR="00766E4E" w:rsidRPr="006D3F9F" w:rsidRDefault="00766E4E" w:rsidP="00766E4E">
            <w:pPr>
              <w:spacing w:after="1" w:line="239" w:lineRule="auto"/>
              <w:ind w:left="1"/>
              <w:rPr>
                <w:rFonts w:asciiTheme="minorHAnsi" w:hAnsiTheme="minorHAnsi" w:cstheme="minorHAnsi"/>
                <w:b/>
                <w:bCs/>
                <w:color w:val="000000"/>
                <w:sz w:val="22"/>
              </w:rPr>
            </w:pPr>
            <w:r w:rsidRPr="006D3F9F">
              <w:rPr>
                <w:rFonts w:asciiTheme="minorHAnsi" w:hAnsiTheme="minorHAnsi" w:cstheme="minorHAnsi"/>
                <w:b/>
                <w:bCs/>
                <w:color w:val="000000"/>
                <w:sz w:val="22"/>
              </w:rPr>
              <w:t>Year 3 &amp; 4</w:t>
            </w:r>
          </w:p>
        </w:tc>
        <w:tc>
          <w:tcPr>
            <w:tcW w:w="4479" w:type="dxa"/>
            <w:shd w:val="clear" w:color="auto" w:fill="E2EFD9" w:themeFill="accent6" w:themeFillTint="33"/>
          </w:tcPr>
          <w:p w14:paraId="03297878" w14:textId="3629BE94" w:rsidR="00766E4E" w:rsidRPr="006D3F9F" w:rsidRDefault="00766E4E" w:rsidP="00766E4E">
            <w:pPr>
              <w:spacing w:after="1" w:line="239" w:lineRule="auto"/>
              <w:ind w:left="1"/>
              <w:rPr>
                <w:rFonts w:asciiTheme="minorHAnsi" w:hAnsiTheme="minorHAnsi" w:cstheme="minorHAnsi"/>
                <w:b/>
                <w:bCs/>
                <w:color w:val="000000"/>
                <w:sz w:val="22"/>
              </w:rPr>
            </w:pPr>
            <w:r w:rsidRPr="006D3F9F">
              <w:rPr>
                <w:rFonts w:asciiTheme="minorHAnsi" w:hAnsiTheme="minorHAnsi" w:cstheme="minorHAnsi"/>
                <w:b/>
                <w:bCs/>
                <w:color w:val="000000"/>
                <w:sz w:val="22"/>
              </w:rPr>
              <w:t>Year 5</w:t>
            </w:r>
            <w:r w:rsidRPr="006D3F9F">
              <w:rPr>
                <w:rFonts w:asciiTheme="minorHAnsi" w:hAnsiTheme="minorHAnsi" w:cstheme="minorHAnsi"/>
                <w:b/>
                <w:bCs/>
                <w:color w:val="000000"/>
                <w:sz w:val="22"/>
              </w:rPr>
              <w:t xml:space="preserve"> </w:t>
            </w:r>
            <w:r w:rsidRPr="006D3F9F">
              <w:rPr>
                <w:rFonts w:asciiTheme="minorHAnsi" w:hAnsiTheme="minorHAnsi" w:cstheme="minorHAnsi"/>
                <w:b/>
                <w:bCs/>
                <w:color w:val="000000"/>
                <w:sz w:val="22"/>
              </w:rPr>
              <w:t>&amp; 6</w:t>
            </w:r>
          </w:p>
        </w:tc>
      </w:tr>
      <w:tr w:rsidR="003E119A" w:rsidRPr="006D3F9F" w14:paraId="0350785A" w14:textId="77777777" w:rsidTr="00766E4E">
        <w:trPr>
          <w:trHeight w:val="63"/>
        </w:trPr>
        <w:tc>
          <w:tcPr>
            <w:tcW w:w="2153" w:type="dxa"/>
            <w:vAlign w:val="center"/>
          </w:tcPr>
          <w:p w14:paraId="1FC08C55" w14:textId="77777777" w:rsidR="003E119A" w:rsidRPr="006D3F9F" w:rsidRDefault="003E119A" w:rsidP="003E119A">
            <w:pPr>
              <w:spacing w:after="1" w:line="239" w:lineRule="auto"/>
              <w:ind w:left="1"/>
              <w:jc w:val="center"/>
              <w:rPr>
                <w:rFonts w:asciiTheme="minorHAnsi" w:hAnsiTheme="minorHAnsi" w:cstheme="minorHAnsi"/>
                <w:color w:val="000000"/>
                <w:sz w:val="22"/>
              </w:rPr>
            </w:pPr>
          </w:p>
        </w:tc>
        <w:tc>
          <w:tcPr>
            <w:tcW w:w="4391" w:type="dxa"/>
          </w:tcPr>
          <w:p w14:paraId="0719DAB6" w14:textId="77777777" w:rsidR="003E119A" w:rsidRPr="006D3F9F" w:rsidRDefault="003E119A" w:rsidP="003E119A">
            <w:pPr>
              <w:spacing w:line="239" w:lineRule="auto"/>
              <w:ind w:left="1"/>
              <w:rPr>
                <w:rFonts w:asciiTheme="minorHAnsi" w:hAnsiTheme="minorHAnsi" w:cstheme="minorHAnsi"/>
                <w:color w:val="auto"/>
                <w:sz w:val="22"/>
              </w:rPr>
            </w:pPr>
            <w:r w:rsidRPr="006D3F9F">
              <w:rPr>
                <w:rFonts w:asciiTheme="minorHAnsi" w:hAnsiTheme="minorHAnsi" w:cstheme="minorHAnsi"/>
                <w:color w:val="auto"/>
                <w:sz w:val="22"/>
              </w:rPr>
              <w:t xml:space="preserve">Begin to identify different ways to represent the past using photos, stories, ICT, drama, timelines, drawing. </w:t>
            </w:r>
          </w:p>
          <w:p w14:paraId="3716B54E" w14:textId="77777777" w:rsidR="003E119A" w:rsidRPr="006D3F9F" w:rsidRDefault="003E119A" w:rsidP="003E119A">
            <w:pPr>
              <w:spacing w:line="239" w:lineRule="auto"/>
              <w:ind w:left="1"/>
              <w:rPr>
                <w:rFonts w:asciiTheme="minorHAnsi" w:hAnsiTheme="minorHAnsi" w:cstheme="minorHAnsi"/>
                <w:color w:val="auto"/>
                <w:sz w:val="22"/>
              </w:rPr>
            </w:pPr>
          </w:p>
          <w:p w14:paraId="61D947DD" w14:textId="05E82D18" w:rsidR="003E119A" w:rsidRPr="006D3F9F" w:rsidRDefault="003E119A" w:rsidP="003E119A">
            <w:pPr>
              <w:spacing w:line="239" w:lineRule="auto"/>
              <w:ind w:left="1"/>
              <w:rPr>
                <w:rFonts w:asciiTheme="minorHAnsi" w:hAnsiTheme="minorHAnsi" w:cstheme="minorHAnsi"/>
                <w:color w:val="auto"/>
                <w:sz w:val="22"/>
              </w:rPr>
            </w:pPr>
            <w:r w:rsidRPr="006D3F9F">
              <w:rPr>
                <w:rFonts w:asciiTheme="minorHAnsi" w:hAnsiTheme="minorHAnsi" w:cstheme="minorHAnsi"/>
                <w:color w:val="auto"/>
                <w:sz w:val="22"/>
              </w:rPr>
              <w:t xml:space="preserve">Use stories to distinguish between fact and fiction. </w:t>
            </w:r>
          </w:p>
          <w:p w14:paraId="67A6E4D7" w14:textId="77777777" w:rsidR="003E119A" w:rsidRPr="006D3F9F" w:rsidRDefault="003E119A" w:rsidP="003E119A">
            <w:pPr>
              <w:pStyle w:val="NoSpacing"/>
              <w:rPr>
                <w:rFonts w:asciiTheme="minorHAnsi" w:hAnsiTheme="minorHAnsi" w:cstheme="minorHAnsi"/>
                <w:sz w:val="22"/>
              </w:rPr>
            </w:pPr>
          </w:p>
          <w:p w14:paraId="260319A0" w14:textId="77777777" w:rsidR="003E119A" w:rsidRPr="006D3F9F" w:rsidRDefault="003E119A" w:rsidP="003E119A">
            <w:pPr>
              <w:spacing w:after="1" w:line="239" w:lineRule="auto"/>
              <w:ind w:left="1"/>
              <w:rPr>
                <w:rFonts w:asciiTheme="minorHAnsi" w:hAnsiTheme="minorHAnsi" w:cstheme="minorHAnsi"/>
                <w:color w:val="auto"/>
                <w:sz w:val="22"/>
              </w:rPr>
            </w:pPr>
            <w:r w:rsidRPr="006D3F9F">
              <w:rPr>
                <w:rFonts w:asciiTheme="minorHAnsi" w:hAnsiTheme="minorHAnsi" w:cstheme="minorHAnsi"/>
                <w:color w:val="auto"/>
                <w:sz w:val="22"/>
              </w:rPr>
              <w:t xml:space="preserve">Compare photographs of people, </w:t>
            </w:r>
            <w:proofErr w:type="gramStart"/>
            <w:r w:rsidRPr="006D3F9F">
              <w:rPr>
                <w:rFonts w:asciiTheme="minorHAnsi" w:hAnsiTheme="minorHAnsi" w:cstheme="minorHAnsi"/>
                <w:color w:val="auto"/>
                <w:sz w:val="22"/>
              </w:rPr>
              <w:t>artefacts</w:t>
            </w:r>
            <w:proofErr w:type="gramEnd"/>
            <w:r w:rsidRPr="006D3F9F">
              <w:rPr>
                <w:rFonts w:asciiTheme="minorHAnsi" w:hAnsiTheme="minorHAnsi" w:cstheme="minorHAnsi"/>
                <w:color w:val="auto"/>
                <w:sz w:val="22"/>
              </w:rPr>
              <w:t xml:space="preserve"> or events in the past, to identify differences in the ways of life. </w:t>
            </w:r>
          </w:p>
          <w:p w14:paraId="369D2ADA" w14:textId="77777777" w:rsidR="003E119A" w:rsidRPr="006D3F9F" w:rsidRDefault="003E119A" w:rsidP="003E119A">
            <w:pPr>
              <w:spacing w:after="1" w:line="239" w:lineRule="auto"/>
              <w:ind w:left="1"/>
              <w:rPr>
                <w:rFonts w:asciiTheme="minorHAnsi" w:hAnsiTheme="minorHAnsi" w:cstheme="minorHAnsi"/>
                <w:color w:val="auto"/>
                <w:sz w:val="22"/>
              </w:rPr>
            </w:pPr>
          </w:p>
          <w:p w14:paraId="38D46695" w14:textId="5FFAE12B" w:rsidR="003E119A" w:rsidRPr="006D3F9F" w:rsidRDefault="003E119A" w:rsidP="003E119A">
            <w:pPr>
              <w:spacing w:after="1" w:line="239" w:lineRule="auto"/>
              <w:ind w:left="1"/>
              <w:rPr>
                <w:rFonts w:asciiTheme="minorHAnsi" w:hAnsiTheme="minorHAnsi" w:cstheme="minorHAnsi"/>
                <w:color w:val="auto"/>
                <w:sz w:val="22"/>
              </w:rPr>
            </w:pPr>
            <w:r w:rsidRPr="006D3F9F">
              <w:rPr>
                <w:rFonts w:asciiTheme="minorHAnsi" w:hAnsiTheme="minorHAnsi" w:cstheme="minorHAnsi"/>
                <w:color w:val="auto"/>
                <w:sz w:val="22"/>
              </w:rPr>
              <w:t>Identify different ways in which the past is represented</w:t>
            </w:r>
          </w:p>
        </w:tc>
        <w:tc>
          <w:tcPr>
            <w:tcW w:w="4366" w:type="dxa"/>
          </w:tcPr>
          <w:p w14:paraId="2CB51392" w14:textId="77777777" w:rsidR="003E119A" w:rsidRPr="006D3F9F" w:rsidRDefault="003E119A" w:rsidP="003E119A">
            <w:pPr>
              <w:spacing w:after="1" w:line="239" w:lineRule="auto"/>
              <w:ind w:left="1"/>
              <w:rPr>
                <w:rFonts w:asciiTheme="minorHAnsi" w:hAnsiTheme="minorHAnsi" w:cstheme="minorHAnsi"/>
                <w:color w:val="auto"/>
                <w:sz w:val="22"/>
              </w:rPr>
            </w:pPr>
            <w:r w:rsidRPr="006D3F9F">
              <w:rPr>
                <w:rFonts w:asciiTheme="minorHAnsi" w:hAnsiTheme="minorHAnsi" w:cstheme="minorHAnsi"/>
                <w:color w:val="auto"/>
                <w:sz w:val="22"/>
              </w:rPr>
              <w:t xml:space="preserve">Recognise similarities and differences between periods of time. </w:t>
            </w:r>
          </w:p>
          <w:p w14:paraId="13B230E3" w14:textId="77777777" w:rsidR="003E119A" w:rsidRPr="006D3F9F" w:rsidRDefault="003E119A" w:rsidP="003E119A">
            <w:pPr>
              <w:spacing w:after="1" w:line="239" w:lineRule="auto"/>
              <w:ind w:left="1"/>
              <w:rPr>
                <w:rFonts w:asciiTheme="minorHAnsi" w:hAnsiTheme="minorHAnsi" w:cstheme="minorHAnsi"/>
                <w:color w:val="auto"/>
                <w:sz w:val="22"/>
              </w:rPr>
            </w:pPr>
          </w:p>
          <w:p w14:paraId="15A307F3" w14:textId="5431D980" w:rsidR="003E119A" w:rsidRPr="006D3F9F" w:rsidRDefault="003E119A" w:rsidP="003E119A">
            <w:pPr>
              <w:spacing w:after="1" w:line="239" w:lineRule="auto"/>
              <w:ind w:left="1"/>
              <w:rPr>
                <w:rFonts w:asciiTheme="minorHAnsi" w:hAnsiTheme="minorHAnsi" w:cstheme="minorHAnsi"/>
                <w:color w:val="auto"/>
                <w:sz w:val="22"/>
              </w:rPr>
            </w:pPr>
            <w:r w:rsidRPr="006D3F9F">
              <w:rPr>
                <w:rFonts w:asciiTheme="minorHAnsi" w:hAnsiTheme="minorHAnsi" w:cstheme="minorHAnsi"/>
                <w:color w:val="auto"/>
                <w:sz w:val="22"/>
              </w:rPr>
              <w:t xml:space="preserve">Begin to give reasons for and results of the main events and changes - developing oracy </w:t>
            </w:r>
            <w:proofErr w:type="gramStart"/>
            <w:r w:rsidRPr="006D3F9F">
              <w:rPr>
                <w:rFonts w:asciiTheme="minorHAnsi" w:hAnsiTheme="minorHAnsi" w:cstheme="minorHAnsi"/>
                <w:color w:val="auto"/>
                <w:sz w:val="22"/>
              </w:rPr>
              <w:t>skills</w:t>
            </w:r>
            <w:proofErr w:type="gramEnd"/>
            <w:r w:rsidRPr="006D3F9F">
              <w:rPr>
                <w:rFonts w:asciiTheme="minorHAnsi" w:hAnsiTheme="minorHAnsi" w:cstheme="minorHAnsi"/>
                <w:color w:val="auto"/>
                <w:sz w:val="22"/>
              </w:rPr>
              <w:t xml:space="preserve"> </w:t>
            </w:r>
          </w:p>
          <w:p w14:paraId="2A74B232" w14:textId="77777777" w:rsidR="003E119A" w:rsidRPr="006D3F9F" w:rsidRDefault="003E119A" w:rsidP="003E119A">
            <w:pPr>
              <w:ind w:left="1"/>
              <w:rPr>
                <w:rFonts w:asciiTheme="minorHAnsi" w:hAnsiTheme="minorHAnsi" w:cstheme="minorHAnsi"/>
                <w:color w:val="auto"/>
                <w:sz w:val="22"/>
              </w:rPr>
            </w:pPr>
            <w:r w:rsidRPr="006D3F9F">
              <w:rPr>
                <w:rFonts w:asciiTheme="minorHAnsi" w:hAnsiTheme="minorHAnsi" w:cstheme="minorHAnsi"/>
                <w:color w:val="auto"/>
                <w:sz w:val="22"/>
              </w:rPr>
              <w:t xml:space="preserve"> </w:t>
            </w:r>
          </w:p>
          <w:p w14:paraId="3EA1EA2D" w14:textId="77777777" w:rsidR="003E119A" w:rsidRPr="006D3F9F" w:rsidRDefault="003E119A" w:rsidP="003E119A">
            <w:pPr>
              <w:spacing w:after="1" w:line="239" w:lineRule="auto"/>
              <w:ind w:left="1"/>
              <w:rPr>
                <w:rFonts w:asciiTheme="minorHAnsi" w:hAnsiTheme="minorHAnsi" w:cstheme="minorHAnsi"/>
                <w:color w:val="auto"/>
                <w:sz w:val="22"/>
              </w:rPr>
            </w:pPr>
            <w:r w:rsidRPr="006D3F9F">
              <w:rPr>
                <w:rFonts w:asciiTheme="minorHAnsi" w:hAnsiTheme="minorHAnsi" w:cstheme="minorHAnsi"/>
                <w:color w:val="auto"/>
                <w:sz w:val="22"/>
              </w:rPr>
              <w:t xml:space="preserve">Identify and describe reasons for and results of historical events, situations and changes in the period studied. </w:t>
            </w:r>
          </w:p>
          <w:p w14:paraId="2526A650" w14:textId="77777777" w:rsidR="003E119A" w:rsidRPr="006D3F9F" w:rsidRDefault="003E119A" w:rsidP="003E119A">
            <w:pPr>
              <w:spacing w:after="1" w:line="239" w:lineRule="auto"/>
              <w:ind w:left="1"/>
              <w:rPr>
                <w:rFonts w:asciiTheme="minorHAnsi" w:hAnsiTheme="minorHAnsi" w:cstheme="minorHAnsi"/>
                <w:color w:val="auto"/>
                <w:sz w:val="22"/>
              </w:rPr>
            </w:pPr>
          </w:p>
          <w:p w14:paraId="47702377" w14:textId="64A19038" w:rsidR="003E119A" w:rsidRPr="006D3F9F" w:rsidRDefault="003E119A" w:rsidP="003E119A">
            <w:pPr>
              <w:spacing w:after="1" w:line="239" w:lineRule="auto"/>
              <w:ind w:left="1"/>
              <w:rPr>
                <w:rFonts w:asciiTheme="minorHAnsi" w:hAnsiTheme="minorHAnsi" w:cstheme="minorHAnsi"/>
                <w:color w:val="000000"/>
                <w:sz w:val="22"/>
              </w:rPr>
            </w:pPr>
            <w:r w:rsidRPr="006D3F9F">
              <w:rPr>
                <w:rFonts w:asciiTheme="minorHAnsi" w:hAnsiTheme="minorHAnsi" w:cstheme="minorHAnsi"/>
                <w:color w:val="auto"/>
                <w:sz w:val="22"/>
              </w:rPr>
              <w:t xml:space="preserve">Identify different ways in which the past is represented and interpreted. </w:t>
            </w:r>
          </w:p>
        </w:tc>
        <w:tc>
          <w:tcPr>
            <w:tcW w:w="4479" w:type="dxa"/>
          </w:tcPr>
          <w:p w14:paraId="5D493AED" w14:textId="77777777" w:rsidR="003E119A" w:rsidRPr="006D3F9F" w:rsidRDefault="003E119A" w:rsidP="003E119A">
            <w:pPr>
              <w:spacing w:after="1" w:line="239" w:lineRule="auto"/>
              <w:ind w:left="1"/>
              <w:rPr>
                <w:rFonts w:asciiTheme="minorHAnsi" w:hAnsiTheme="minorHAnsi" w:cstheme="minorHAnsi"/>
                <w:color w:val="000000"/>
                <w:sz w:val="22"/>
              </w:rPr>
            </w:pPr>
            <w:r w:rsidRPr="006D3F9F">
              <w:rPr>
                <w:rFonts w:asciiTheme="minorHAnsi" w:hAnsiTheme="minorHAnsi" w:cstheme="minorHAnsi"/>
                <w:color w:val="000000"/>
                <w:sz w:val="22"/>
              </w:rPr>
              <w:t xml:space="preserve">Identify and describe reasons for and results of historical events, </w:t>
            </w:r>
            <w:proofErr w:type="gramStart"/>
            <w:r w:rsidRPr="006D3F9F">
              <w:rPr>
                <w:rFonts w:asciiTheme="minorHAnsi" w:hAnsiTheme="minorHAnsi" w:cstheme="minorHAnsi"/>
                <w:color w:val="000000"/>
                <w:sz w:val="22"/>
              </w:rPr>
              <w:t>situations</w:t>
            </w:r>
            <w:proofErr w:type="gramEnd"/>
            <w:r w:rsidRPr="006D3F9F">
              <w:rPr>
                <w:rFonts w:asciiTheme="minorHAnsi" w:hAnsiTheme="minorHAnsi" w:cstheme="minorHAnsi"/>
                <w:color w:val="000000"/>
                <w:sz w:val="22"/>
              </w:rPr>
              <w:t xml:space="preserve"> and changes within and across different periods. </w:t>
            </w:r>
          </w:p>
          <w:p w14:paraId="3DEF7B37" w14:textId="77777777" w:rsidR="003E119A" w:rsidRPr="006D3F9F" w:rsidRDefault="003E119A" w:rsidP="003E119A">
            <w:pPr>
              <w:spacing w:after="1" w:line="239" w:lineRule="auto"/>
              <w:ind w:left="1"/>
              <w:rPr>
                <w:rFonts w:asciiTheme="minorHAnsi" w:hAnsiTheme="minorHAnsi" w:cstheme="minorHAnsi"/>
                <w:color w:val="000000"/>
                <w:sz w:val="22"/>
              </w:rPr>
            </w:pPr>
          </w:p>
          <w:p w14:paraId="43EE7C4D" w14:textId="77777777" w:rsidR="003E119A" w:rsidRPr="006D3F9F" w:rsidRDefault="003E119A" w:rsidP="003E119A">
            <w:pPr>
              <w:spacing w:after="1" w:line="239" w:lineRule="auto"/>
              <w:ind w:left="1"/>
              <w:rPr>
                <w:rFonts w:asciiTheme="minorHAnsi" w:hAnsiTheme="minorHAnsi" w:cstheme="minorHAnsi"/>
                <w:color w:val="000000"/>
                <w:sz w:val="22"/>
              </w:rPr>
            </w:pPr>
            <w:r w:rsidRPr="006D3F9F">
              <w:rPr>
                <w:rFonts w:asciiTheme="minorHAnsi" w:hAnsiTheme="minorHAnsi" w:cstheme="minorHAnsi"/>
                <w:color w:val="000000"/>
                <w:sz w:val="22"/>
              </w:rPr>
              <w:t xml:space="preserve">Give reasons for and results of the main changes and events. </w:t>
            </w:r>
          </w:p>
          <w:p w14:paraId="7E8524B9" w14:textId="77777777" w:rsidR="003E119A" w:rsidRPr="006D3F9F" w:rsidRDefault="003E119A" w:rsidP="003E119A">
            <w:pPr>
              <w:spacing w:after="1" w:line="239" w:lineRule="auto"/>
              <w:ind w:left="1"/>
              <w:rPr>
                <w:rFonts w:asciiTheme="minorHAnsi" w:hAnsiTheme="minorHAnsi" w:cstheme="minorHAnsi"/>
                <w:color w:val="000000"/>
                <w:sz w:val="22"/>
              </w:rPr>
            </w:pPr>
          </w:p>
          <w:p w14:paraId="7290888E" w14:textId="2F23767B" w:rsidR="003E119A" w:rsidRPr="006D3F9F" w:rsidRDefault="003E119A" w:rsidP="003E119A">
            <w:pPr>
              <w:spacing w:after="1" w:line="239" w:lineRule="auto"/>
              <w:ind w:left="1"/>
              <w:rPr>
                <w:rFonts w:asciiTheme="minorHAnsi" w:hAnsiTheme="minorHAnsi" w:cstheme="minorHAnsi"/>
                <w:color w:val="000000"/>
                <w:sz w:val="22"/>
              </w:rPr>
            </w:pPr>
            <w:r w:rsidRPr="006D3F9F">
              <w:rPr>
                <w:rFonts w:asciiTheme="minorHAnsi" w:hAnsiTheme="minorHAnsi" w:cstheme="minorHAnsi"/>
                <w:color w:val="000000"/>
                <w:sz w:val="22"/>
              </w:rPr>
              <w:t xml:space="preserve">Show some understanding that aspects of the past have been represented and interpreted in different ways. </w:t>
            </w:r>
          </w:p>
          <w:p w14:paraId="7F30CCDB" w14:textId="77777777" w:rsidR="003E119A" w:rsidRPr="006D3F9F" w:rsidRDefault="003E119A" w:rsidP="003E119A">
            <w:pPr>
              <w:spacing w:after="1" w:line="239" w:lineRule="auto"/>
              <w:ind w:left="1"/>
              <w:rPr>
                <w:rFonts w:asciiTheme="minorHAnsi" w:hAnsiTheme="minorHAnsi" w:cstheme="minorHAnsi"/>
                <w:sz w:val="22"/>
              </w:rPr>
            </w:pPr>
          </w:p>
          <w:p w14:paraId="5EC14F2C" w14:textId="77777777" w:rsidR="003E119A" w:rsidRPr="006D3F9F" w:rsidRDefault="003E119A" w:rsidP="003E119A">
            <w:pPr>
              <w:spacing w:after="1" w:line="239" w:lineRule="auto"/>
              <w:ind w:left="1"/>
              <w:rPr>
                <w:rFonts w:asciiTheme="minorHAnsi" w:hAnsiTheme="minorHAnsi" w:cstheme="minorHAnsi"/>
                <w:color w:val="000000"/>
                <w:sz w:val="22"/>
              </w:rPr>
            </w:pPr>
            <w:r w:rsidRPr="006D3F9F">
              <w:rPr>
                <w:rFonts w:asciiTheme="minorHAnsi" w:hAnsiTheme="minorHAnsi" w:cstheme="minorHAnsi"/>
                <w:color w:val="000000"/>
                <w:sz w:val="22"/>
              </w:rPr>
              <w:t xml:space="preserve">Use an increasing depth of factual knowledge to describe past societies and </w:t>
            </w:r>
            <w:proofErr w:type="gramStart"/>
            <w:r w:rsidRPr="006D3F9F">
              <w:rPr>
                <w:rFonts w:asciiTheme="minorHAnsi" w:hAnsiTheme="minorHAnsi" w:cstheme="minorHAnsi"/>
                <w:color w:val="000000"/>
                <w:sz w:val="22"/>
              </w:rPr>
              <w:t>periods, and</w:t>
            </w:r>
            <w:proofErr w:type="gramEnd"/>
            <w:r w:rsidRPr="006D3F9F">
              <w:rPr>
                <w:rFonts w:asciiTheme="minorHAnsi" w:hAnsiTheme="minorHAnsi" w:cstheme="minorHAnsi"/>
                <w:color w:val="000000"/>
                <w:sz w:val="22"/>
              </w:rPr>
              <w:t xml:space="preserve"> begin to make links between them. </w:t>
            </w:r>
          </w:p>
          <w:p w14:paraId="619B2A24" w14:textId="77777777" w:rsidR="003E119A" w:rsidRPr="006D3F9F" w:rsidRDefault="003E119A" w:rsidP="003E119A">
            <w:pPr>
              <w:spacing w:after="1" w:line="239" w:lineRule="auto"/>
              <w:ind w:left="1"/>
              <w:rPr>
                <w:rFonts w:asciiTheme="minorHAnsi" w:hAnsiTheme="minorHAnsi" w:cstheme="minorHAnsi"/>
                <w:color w:val="000000"/>
                <w:sz w:val="22"/>
              </w:rPr>
            </w:pPr>
          </w:p>
          <w:p w14:paraId="3194B299" w14:textId="77777777" w:rsidR="003E119A" w:rsidRPr="006D3F9F" w:rsidRDefault="003E119A" w:rsidP="003E119A">
            <w:pPr>
              <w:spacing w:after="1" w:line="239" w:lineRule="auto"/>
              <w:ind w:left="1"/>
              <w:rPr>
                <w:rFonts w:asciiTheme="minorHAnsi" w:hAnsiTheme="minorHAnsi" w:cstheme="minorHAnsi"/>
                <w:color w:val="000000"/>
                <w:sz w:val="22"/>
              </w:rPr>
            </w:pPr>
            <w:r w:rsidRPr="006D3F9F">
              <w:rPr>
                <w:rFonts w:asciiTheme="minorHAnsi" w:hAnsiTheme="minorHAnsi" w:cstheme="minorHAnsi"/>
                <w:color w:val="000000"/>
                <w:sz w:val="22"/>
              </w:rPr>
              <w:t xml:space="preserve">Identify and describe reasons for and results of historical events, situations and changes in the periods and societies studied. </w:t>
            </w:r>
          </w:p>
          <w:p w14:paraId="48743D8E" w14:textId="77777777" w:rsidR="003E119A" w:rsidRPr="006D3F9F" w:rsidRDefault="003E119A" w:rsidP="003E119A">
            <w:pPr>
              <w:spacing w:after="1" w:line="239" w:lineRule="auto"/>
              <w:ind w:left="1"/>
              <w:rPr>
                <w:rFonts w:asciiTheme="minorHAnsi" w:hAnsiTheme="minorHAnsi" w:cstheme="minorHAnsi"/>
                <w:color w:val="000000"/>
                <w:sz w:val="22"/>
              </w:rPr>
            </w:pPr>
          </w:p>
          <w:p w14:paraId="340D750E" w14:textId="3094685B" w:rsidR="003E119A" w:rsidRPr="006D3F9F" w:rsidRDefault="003E119A" w:rsidP="003E119A">
            <w:pPr>
              <w:spacing w:after="1" w:line="239" w:lineRule="auto"/>
              <w:ind w:left="1"/>
              <w:rPr>
                <w:rFonts w:asciiTheme="minorHAnsi" w:hAnsiTheme="minorHAnsi" w:cstheme="minorHAnsi"/>
                <w:color w:val="000000"/>
                <w:sz w:val="22"/>
              </w:rPr>
            </w:pPr>
            <w:r w:rsidRPr="006D3F9F">
              <w:rPr>
                <w:rFonts w:asciiTheme="minorHAnsi" w:hAnsiTheme="minorHAnsi" w:cstheme="minorHAnsi"/>
                <w:color w:val="000000"/>
                <w:sz w:val="22"/>
              </w:rPr>
              <w:t xml:space="preserve">Recognise the past is represented and interpreted in different </w:t>
            </w:r>
            <w:proofErr w:type="gramStart"/>
            <w:r w:rsidRPr="006D3F9F">
              <w:rPr>
                <w:rFonts w:asciiTheme="minorHAnsi" w:hAnsiTheme="minorHAnsi" w:cstheme="minorHAnsi"/>
                <w:color w:val="000000"/>
                <w:sz w:val="22"/>
              </w:rPr>
              <w:t>ways, and</w:t>
            </w:r>
            <w:proofErr w:type="gramEnd"/>
            <w:r w:rsidRPr="006D3F9F">
              <w:rPr>
                <w:rFonts w:asciiTheme="minorHAnsi" w:hAnsiTheme="minorHAnsi" w:cstheme="minorHAnsi"/>
                <w:color w:val="000000"/>
                <w:sz w:val="22"/>
              </w:rPr>
              <w:t xml:space="preserve"> give reasons for this. </w:t>
            </w:r>
          </w:p>
        </w:tc>
      </w:tr>
    </w:tbl>
    <w:p w14:paraId="2D651008" w14:textId="77777777" w:rsidR="00717FAC" w:rsidRPr="00E33A7B" w:rsidRDefault="00717FAC" w:rsidP="002F5BF0">
      <w:pPr>
        <w:tabs>
          <w:tab w:val="left" w:pos="1189"/>
          <w:tab w:val="center" w:pos="1812"/>
          <w:tab w:val="right" w:pos="14618"/>
        </w:tabs>
        <w:ind w:left="0"/>
        <w:rPr>
          <w:rFonts w:ascii="Gill Sans MT" w:hAnsi="Gill Sans MT"/>
          <w:color w:val="000000"/>
          <w:sz w:val="22"/>
        </w:rPr>
      </w:pPr>
    </w:p>
    <w:sectPr w:rsidR="00717FAC" w:rsidRPr="00E33A7B" w:rsidSect="002F5BF0">
      <w:headerReference w:type="first" r:id="rId9"/>
      <w:pgSz w:w="16838" w:h="11906" w:orient="landscape"/>
      <w:pgMar w:top="726" w:right="1500" w:bottom="1211" w:left="720" w:header="720" w:footer="720" w:gutter="0"/>
      <w:cols w:space="720"/>
      <w:titlePg/>
      <w:docGrid w:linePitch="7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1F257" w14:textId="77777777" w:rsidR="00ED52D1" w:rsidRDefault="00ED52D1" w:rsidP="002F5BF0">
      <w:pPr>
        <w:spacing w:line="240" w:lineRule="auto"/>
      </w:pPr>
      <w:r>
        <w:separator/>
      </w:r>
    </w:p>
  </w:endnote>
  <w:endnote w:type="continuationSeparator" w:id="0">
    <w:p w14:paraId="77F4E2BA" w14:textId="77777777" w:rsidR="00ED52D1" w:rsidRDefault="00ED52D1" w:rsidP="002F5B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FE1B9" w14:textId="77777777" w:rsidR="00ED52D1" w:rsidRDefault="00ED52D1" w:rsidP="002F5BF0">
      <w:pPr>
        <w:spacing w:line="240" w:lineRule="auto"/>
      </w:pPr>
      <w:r>
        <w:separator/>
      </w:r>
    </w:p>
  </w:footnote>
  <w:footnote w:type="continuationSeparator" w:id="0">
    <w:p w14:paraId="37A1BFAD" w14:textId="77777777" w:rsidR="00ED52D1" w:rsidRDefault="00ED52D1" w:rsidP="002F5BF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5100D" w14:textId="77777777" w:rsidR="002F5BF0" w:rsidRPr="00DF2A2F" w:rsidRDefault="002F5BF0" w:rsidP="002F5BF0">
    <w:pPr>
      <w:pStyle w:val="Header"/>
      <w:jc w:val="both"/>
      <w:rPr>
        <w:rFonts w:ascii="Gill Sans MT" w:hAnsi="Gill Sans MT"/>
        <w:color w:val="525252" w:themeColor="accent3" w:themeShade="80"/>
        <w:sz w:val="26"/>
        <w:szCs w:val="26"/>
      </w:rPr>
    </w:pPr>
    <w:r w:rsidRPr="00DF2A2F">
      <w:rPr>
        <w:rFonts w:ascii="Gill Sans MT" w:hAnsi="Gill Sans MT"/>
        <w:noProof/>
        <w:color w:val="525252" w:themeColor="accent3" w:themeShade="80"/>
        <w:sz w:val="26"/>
        <w:szCs w:val="26"/>
        <w:lang w:eastAsia="en-GB"/>
      </w:rPr>
      <w:drawing>
        <wp:anchor distT="0" distB="0" distL="114300" distR="114300" simplePos="0" relativeHeight="251661312" behindDoc="0" locked="0" layoutInCell="1" allowOverlap="1" wp14:anchorId="2D651010" wp14:editId="2D651011">
          <wp:simplePos x="0" y="0"/>
          <wp:positionH relativeFrom="margin">
            <wp:posOffset>9112752</wp:posOffset>
          </wp:positionH>
          <wp:positionV relativeFrom="paragraph">
            <wp:posOffset>0</wp:posOffset>
          </wp:positionV>
          <wp:extent cx="543560" cy="530225"/>
          <wp:effectExtent l="0" t="0" r="8890" b="3175"/>
          <wp:wrapThrough wrapText="bothSides">
            <wp:wrapPolygon edited="0">
              <wp:start x="0" y="0"/>
              <wp:lineTo x="0" y="20953"/>
              <wp:lineTo x="21196" y="20953"/>
              <wp:lineTo x="21196"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3560" cy="530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F2A2F">
      <w:rPr>
        <w:rFonts w:ascii="Gill Sans MT" w:hAnsi="Gill Sans MT"/>
        <w:color w:val="525252" w:themeColor="accent3" w:themeShade="80"/>
        <w:sz w:val="26"/>
        <w:szCs w:val="26"/>
      </w:rPr>
      <w:t>St John’s Church of England Primary School –</w:t>
    </w:r>
    <w:r>
      <w:rPr>
        <w:rFonts w:ascii="Gill Sans MT" w:hAnsi="Gill Sans MT"/>
        <w:color w:val="525252" w:themeColor="accent3" w:themeShade="80"/>
        <w:sz w:val="26"/>
        <w:szCs w:val="26"/>
      </w:rPr>
      <w:t xml:space="preserve"> Skills </w:t>
    </w:r>
    <w:r w:rsidRPr="00DF2A2F">
      <w:rPr>
        <w:rFonts w:ascii="Gill Sans MT" w:hAnsi="Gill Sans MT"/>
        <w:color w:val="525252" w:themeColor="accent3" w:themeShade="80"/>
        <w:sz w:val="26"/>
        <w:szCs w:val="26"/>
      </w:rPr>
      <w:t>Progression - HISTORY</w:t>
    </w:r>
  </w:p>
  <w:p w14:paraId="2D65100E" w14:textId="77777777" w:rsidR="002F5BF0" w:rsidRPr="00DF2A2F" w:rsidRDefault="002F5BF0" w:rsidP="002F5BF0">
    <w:pPr>
      <w:pStyle w:val="Header"/>
      <w:jc w:val="both"/>
      <w:rPr>
        <w:rFonts w:ascii="Gill Sans MT" w:hAnsi="Gill Sans MT" w:cstheme="minorHAnsi"/>
        <w:i/>
        <w:iCs/>
        <w:color w:val="7030A0"/>
        <w:sz w:val="26"/>
        <w:szCs w:val="26"/>
      </w:rPr>
    </w:pPr>
    <w:r w:rsidRPr="00DF2A2F">
      <w:rPr>
        <w:rFonts w:ascii="Gill Sans MT" w:hAnsi="Gill Sans MT" w:cstheme="minorHAnsi"/>
        <w:i/>
        <w:iCs/>
        <w:color w:val="7030A0"/>
        <w:sz w:val="26"/>
        <w:szCs w:val="26"/>
      </w:rPr>
      <w:t>Nurturing Potential within a Christian Ethos</w:t>
    </w:r>
  </w:p>
  <w:p w14:paraId="2D65100F" w14:textId="77777777" w:rsidR="002F5BF0" w:rsidRDefault="002F5B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FAC"/>
    <w:rsid w:val="00097A41"/>
    <w:rsid w:val="000C5AAE"/>
    <w:rsid w:val="00117D8E"/>
    <w:rsid w:val="001A6C03"/>
    <w:rsid w:val="001E5F8D"/>
    <w:rsid w:val="002F00A7"/>
    <w:rsid w:val="002F5BF0"/>
    <w:rsid w:val="003E119A"/>
    <w:rsid w:val="0060732B"/>
    <w:rsid w:val="006D3F9F"/>
    <w:rsid w:val="00717FAC"/>
    <w:rsid w:val="00766E4E"/>
    <w:rsid w:val="00962F0C"/>
    <w:rsid w:val="00D132ED"/>
    <w:rsid w:val="00D46640"/>
    <w:rsid w:val="00DB6D68"/>
    <w:rsid w:val="00DF2A2F"/>
    <w:rsid w:val="00E33A7B"/>
    <w:rsid w:val="00E74A21"/>
    <w:rsid w:val="00ED52D1"/>
    <w:rsid w:val="00EF4C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50FCD"/>
  <w15:docId w15:val="{D1B37932-E752-49E5-949A-98C5464A3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ind w:left="44"/>
    </w:pPr>
    <w:rPr>
      <w:rFonts w:ascii="Calibri" w:eastAsia="Calibri" w:hAnsi="Calibri" w:cs="Calibri"/>
      <w:color w:val="FFFFFF"/>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DF2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F2A2F"/>
    <w:pPr>
      <w:spacing w:after="0" w:line="240" w:lineRule="auto"/>
      <w:ind w:left="44"/>
    </w:pPr>
    <w:rPr>
      <w:rFonts w:ascii="Calibri" w:eastAsia="Calibri" w:hAnsi="Calibri" w:cs="Calibri"/>
      <w:color w:val="FFFFFF"/>
      <w:sz w:val="56"/>
    </w:rPr>
  </w:style>
  <w:style w:type="paragraph" w:styleId="Header">
    <w:name w:val="header"/>
    <w:basedOn w:val="Normal"/>
    <w:link w:val="HeaderChar"/>
    <w:uiPriority w:val="99"/>
    <w:unhideWhenUsed/>
    <w:rsid w:val="00DF2A2F"/>
    <w:pPr>
      <w:tabs>
        <w:tab w:val="center" w:pos="4513"/>
        <w:tab w:val="right" w:pos="9026"/>
      </w:tabs>
      <w:spacing w:line="240" w:lineRule="auto"/>
      <w:ind w:left="0"/>
    </w:pPr>
    <w:rPr>
      <w:rFonts w:asciiTheme="minorHAnsi" w:eastAsiaTheme="minorHAnsi" w:hAnsiTheme="minorHAnsi" w:cstheme="minorBidi"/>
      <w:color w:val="auto"/>
      <w:sz w:val="22"/>
      <w:lang w:eastAsia="en-US"/>
    </w:rPr>
  </w:style>
  <w:style w:type="character" w:customStyle="1" w:styleId="HeaderChar">
    <w:name w:val="Header Char"/>
    <w:basedOn w:val="DefaultParagraphFont"/>
    <w:link w:val="Header"/>
    <w:uiPriority w:val="99"/>
    <w:rsid w:val="00DF2A2F"/>
    <w:rPr>
      <w:rFonts w:eastAsiaTheme="minorHAnsi"/>
      <w:lang w:eastAsia="en-US"/>
    </w:rPr>
  </w:style>
  <w:style w:type="paragraph" w:styleId="Footer">
    <w:name w:val="footer"/>
    <w:basedOn w:val="Normal"/>
    <w:link w:val="FooterChar"/>
    <w:uiPriority w:val="99"/>
    <w:unhideWhenUsed/>
    <w:rsid w:val="002F5BF0"/>
    <w:pPr>
      <w:tabs>
        <w:tab w:val="center" w:pos="4513"/>
        <w:tab w:val="right" w:pos="9026"/>
      </w:tabs>
      <w:spacing w:line="240" w:lineRule="auto"/>
    </w:pPr>
  </w:style>
  <w:style w:type="character" w:customStyle="1" w:styleId="FooterChar">
    <w:name w:val="Footer Char"/>
    <w:basedOn w:val="DefaultParagraphFont"/>
    <w:link w:val="Footer"/>
    <w:uiPriority w:val="99"/>
    <w:rsid w:val="002F5BF0"/>
    <w:rPr>
      <w:rFonts w:ascii="Calibri" w:eastAsia="Calibri" w:hAnsi="Calibri" w:cs="Calibri"/>
      <w:color w:val="FFFFFF"/>
      <w:sz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4408EE24566847B24E171C0450A4C5" ma:contentTypeVersion="7" ma:contentTypeDescription="Create a new document." ma:contentTypeScope="" ma:versionID="5ab287808030aaa2ea95489f2d6fc5d4">
  <xsd:schema xmlns:xsd="http://www.w3.org/2001/XMLSchema" xmlns:xs="http://www.w3.org/2001/XMLSchema" xmlns:p="http://schemas.microsoft.com/office/2006/metadata/properties" xmlns:ns2="bbc9fbdb-c8d2-4d9d-8833-66e9f7b24f50" targetNamespace="http://schemas.microsoft.com/office/2006/metadata/properties" ma:root="true" ma:fieldsID="f3583d45ce374993e5c897060025ede9" ns2:_="">
    <xsd:import namespace="bbc9fbdb-c8d2-4d9d-8833-66e9f7b24f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c9fbdb-c8d2-4d9d-8833-66e9f7b24f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911FC4-0A63-46D4-846F-2CE628CFE6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c9fbdb-c8d2-4d9d-8833-66e9f7b24f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125022-B87E-4C87-AE4C-75B1098D64C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994663-434D-4ED9-9AB5-B3626B6543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825</Words>
  <Characters>4706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SchoolTST</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AFurmston</dc:creator>
  <cp:keywords/>
  <cp:lastModifiedBy>I Newton</cp:lastModifiedBy>
  <cp:revision>20</cp:revision>
  <dcterms:created xsi:type="dcterms:W3CDTF">2022-01-27T08:54:00Z</dcterms:created>
  <dcterms:modified xsi:type="dcterms:W3CDTF">2023-05-22T21:24:00Z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0x0101001D4408EE24566847B24E171C0450A4C5</vt:lpwstr>
  </property>
  <property fmtid="{D5CDD505-2E9C-101B-9397-08002B2CF9AE}" pid="3" name="Order">
    <vt:r8>8000</vt:r8>
  </property>
  <property fmtid="{D5CDD505-2E9C-101B-9397-08002B2CF9AE}" pid="4" name="MSIP_Label_defa4170-0d19-0005-0004-bc88714345d2_Enabled">
    <vt:lpwstr>true</vt:lpwstr>
  </property>
  <property fmtid="{D5CDD505-2E9C-101B-9397-08002B2CF9AE}" pid="5" name="MSIP_Label_defa4170-0d19-0005-0004-bc88714345d2_SetDate">
    <vt:lpwstr>2023-05-22T21:04:40Z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c5a5007f-3f84-4671-899e-ff07e7938758</vt:lpwstr>
  </property>
  <property fmtid="{D5CDD505-2E9C-101B-9397-08002B2CF9AE}" pid="9" name="MSIP_Label_defa4170-0d19-0005-0004-bc88714345d2_ActionId">
    <vt:lpwstr>eafcff64-7a5a-49a5-8208-7446ccd4fdbd</vt:lpwstr>
  </property>
  <property fmtid="{D5CDD505-2E9C-101B-9397-08002B2CF9AE}" pid="10" name="MSIP_Label_defa4170-0d19-0005-0004-bc88714345d2_ContentBits">
    <vt:lpwstr>0</vt:lpwstr>
  </property>
</Properties>
</file>